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905" w:rsidRDefault="00245710" w:rsidP="00245710">
      <w:pPr>
        <w:tabs>
          <w:tab w:val="left" w:pos="3651"/>
        </w:tabs>
        <w:autoSpaceDE w:val="0"/>
        <w:autoSpaceDN w:val="0"/>
        <w:adjustRightInd w:val="0"/>
        <w:jc w:val="center"/>
        <w:rPr>
          <w:rFonts w:ascii="Microsoft Sans Serif" w:hAnsi="Microsoft Sans Serif" w:cs="Microsoft Sans Serif"/>
          <w:b/>
        </w:rPr>
      </w:pPr>
      <w:r>
        <w:rPr>
          <w:rFonts w:ascii="Microsoft Sans Serif" w:hAnsi="Microsoft Sans Serif" w:cs="Microsoft Sans Serif"/>
          <w:b/>
        </w:rPr>
        <w:t xml:space="preserve">I </w:t>
      </w:r>
      <w:r w:rsidR="00841905" w:rsidRPr="00245710">
        <w:rPr>
          <w:rFonts w:ascii="Microsoft Sans Serif" w:hAnsi="Microsoft Sans Serif" w:cs="Microsoft Sans Serif"/>
          <w:b/>
        </w:rPr>
        <w:t>CONCERTI NELLE CHIESE</w:t>
      </w:r>
    </w:p>
    <w:p w:rsidR="00245710" w:rsidRDefault="00245710" w:rsidP="00245710">
      <w:pPr>
        <w:tabs>
          <w:tab w:val="left" w:pos="3651"/>
        </w:tabs>
        <w:autoSpaceDE w:val="0"/>
        <w:autoSpaceDN w:val="0"/>
        <w:adjustRightInd w:val="0"/>
        <w:jc w:val="center"/>
        <w:rPr>
          <w:rFonts w:ascii="Microsoft Sans Serif" w:hAnsi="Microsoft Sans Serif" w:cs="Microsoft Sans Serif"/>
          <w:b/>
        </w:rPr>
      </w:pPr>
    </w:p>
    <w:p w:rsidR="00245710" w:rsidRDefault="00245710" w:rsidP="00245710">
      <w:pPr>
        <w:tabs>
          <w:tab w:val="left" w:pos="3651"/>
        </w:tabs>
        <w:autoSpaceDE w:val="0"/>
        <w:autoSpaceDN w:val="0"/>
        <w:adjustRightInd w:val="0"/>
        <w:jc w:val="center"/>
        <w:rPr>
          <w:rFonts w:ascii="Microsoft Sans Serif" w:hAnsi="Microsoft Sans Serif" w:cs="Microsoft Sans Serif"/>
          <w:b/>
        </w:rPr>
      </w:pPr>
      <w:r>
        <w:rPr>
          <w:rFonts w:ascii="Microsoft Sans Serif" w:hAnsi="Microsoft Sans Serif" w:cs="Microsoft Sans Serif"/>
          <w:b/>
        </w:rPr>
        <w:t>Documento della Congregazione per il Culto Divino e la Disciplina dei Sacramenti</w:t>
      </w:r>
    </w:p>
    <w:p w:rsidR="00245710" w:rsidRPr="00245710" w:rsidRDefault="00245710" w:rsidP="00245710">
      <w:pPr>
        <w:tabs>
          <w:tab w:val="left" w:pos="3651"/>
        </w:tabs>
        <w:autoSpaceDE w:val="0"/>
        <w:autoSpaceDN w:val="0"/>
        <w:adjustRightInd w:val="0"/>
        <w:jc w:val="center"/>
        <w:rPr>
          <w:rFonts w:ascii="Microsoft Sans Serif" w:hAnsi="Microsoft Sans Serif" w:cs="Microsoft Sans Serif"/>
          <w:b/>
        </w:rPr>
      </w:pPr>
    </w:p>
    <w:p w:rsidR="00841905" w:rsidRDefault="00841905" w:rsidP="00245710">
      <w:pPr>
        <w:tabs>
          <w:tab w:val="left" w:pos="3651"/>
        </w:tabs>
        <w:autoSpaceDE w:val="0"/>
        <w:autoSpaceDN w:val="0"/>
        <w:adjustRightInd w:val="0"/>
        <w:jc w:val="center"/>
        <w:rPr>
          <w:rFonts w:ascii="Microsoft Sans Serif" w:hAnsi="Microsoft Sans Serif" w:cs="Microsoft Sans Serif"/>
          <w:b/>
        </w:rPr>
      </w:pPr>
      <w:r w:rsidRPr="00245710">
        <w:rPr>
          <w:rFonts w:ascii="Microsoft Sans Serif" w:hAnsi="Microsoft Sans Serif" w:cs="Microsoft Sans Serif"/>
          <w:b/>
        </w:rPr>
        <w:t>1. Musica nelle chiese al di fuori delle celebrazioni liturgiche</w:t>
      </w:r>
    </w:p>
    <w:p w:rsidR="00245710" w:rsidRPr="00245710" w:rsidRDefault="00245710" w:rsidP="00245710">
      <w:pPr>
        <w:tabs>
          <w:tab w:val="left" w:pos="3651"/>
        </w:tabs>
        <w:autoSpaceDE w:val="0"/>
        <w:autoSpaceDN w:val="0"/>
        <w:adjustRightInd w:val="0"/>
        <w:jc w:val="both"/>
        <w:rPr>
          <w:rFonts w:ascii="Microsoft Sans Serif" w:hAnsi="Microsoft Sans Serif" w:cs="Microsoft Sans Serif"/>
          <w:b/>
        </w:rPr>
      </w:pPr>
    </w:p>
    <w:p w:rsidR="00841905" w:rsidRPr="00245710" w:rsidRDefault="00841905" w:rsidP="00245710">
      <w:pPr>
        <w:tabs>
          <w:tab w:val="left" w:pos="345"/>
          <w:tab w:val="left" w:pos="646"/>
        </w:tabs>
        <w:autoSpaceDE w:val="0"/>
        <w:autoSpaceDN w:val="0"/>
        <w:adjustRightInd w:val="0"/>
        <w:ind w:firstLine="345"/>
        <w:jc w:val="both"/>
        <w:rPr>
          <w:rFonts w:ascii="Microsoft Sans Serif" w:hAnsi="Microsoft Sans Serif" w:cs="Microsoft Sans Serif"/>
        </w:rPr>
      </w:pPr>
      <w:r w:rsidRPr="00245710">
        <w:rPr>
          <w:rFonts w:ascii="Microsoft Sans Serif" w:hAnsi="Microsoft Sans Serif" w:cs="Microsoft Sans Serif"/>
        </w:rPr>
        <w:t>1.</w:t>
      </w:r>
      <w:r w:rsidRPr="00245710">
        <w:rPr>
          <w:rFonts w:ascii="Microsoft Sans Serif" w:hAnsi="Microsoft Sans Serif" w:cs="Microsoft Sans Serif"/>
        </w:rPr>
        <w:tab/>
        <w:t>L’interesse per la musica è una delle manifestazioni della cultura contem</w:t>
      </w:r>
      <w:r w:rsidRPr="00245710">
        <w:rPr>
          <w:rFonts w:ascii="Microsoft Sans Serif" w:hAnsi="Microsoft Sans Serif" w:cs="Microsoft Sans Serif"/>
        </w:rPr>
        <w:softHyphen/>
        <w:t>poranea. La facilità di poter ascoltare in casa le opere classiche, attraverso la radio, i dischi, le cassette, la televisione, non solo non ha fatto diminuire il pia</w:t>
      </w:r>
      <w:r w:rsidRPr="00245710">
        <w:rPr>
          <w:rFonts w:ascii="Microsoft Sans Serif" w:hAnsi="Microsoft Sans Serif" w:cs="Microsoft Sans Serif"/>
        </w:rPr>
        <w:softHyphen/>
        <w:t>cere dell’ascolto di concerti dal vivo, ma anzi lo ha aumentato. Questo è un fe</w:t>
      </w:r>
      <w:r w:rsidRPr="00245710">
        <w:rPr>
          <w:rFonts w:ascii="Microsoft Sans Serif" w:hAnsi="Microsoft Sans Serif" w:cs="Microsoft Sans Serif"/>
        </w:rPr>
        <w:softHyphen/>
        <w:t>nomeno positivo, perché la musica e il canto contribuiscono a elevare lo spirito.</w:t>
      </w:r>
    </w:p>
    <w:p w:rsidR="00841905" w:rsidRDefault="00841905" w:rsidP="00644D9B">
      <w:pPr>
        <w:pStyle w:val="Rientrocorpodeltesto3"/>
        <w:tabs>
          <w:tab w:val="left" w:pos="709"/>
        </w:tabs>
        <w:spacing w:before="0" w:beforeAutospacing="0" w:after="0" w:afterAutospacing="0"/>
        <w:ind w:left="0" w:firstLine="284"/>
        <w:rPr>
          <w:rFonts w:ascii="Microsoft Sans Serif" w:hAnsi="Microsoft Sans Serif" w:cs="Microsoft Sans Serif"/>
        </w:rPr>
      </w:pPr>
      <w:r w:rsidRPr="00245710">
        <w:rPr>
          <w:rFonts w:ascii="Microsoft Sans Serif" w:hAnsi="Microsoft Sans Serif" w:cs="Microsoft Sans Serif"/>
        </w:rPr>
        <w:t>L’aumento quantitativo dei concerti ha portato recentemente, in diversi paesi, all’utilizzazione frequente delle chiese per la loro esecuzione. Diversi sono i motivi presentati: necessità di ambienti, non trovando con facilità luoghi adeguati; ragioni acustiche, per le quali le chiese generalmente danno buona ga</w:t>
      </w:r>
      <w:r w:rsidRPr="00245710">
        <w:rPr>
          <w:rFonts w:ascii="Microsoft Sans Serif" w:hAnsi="Microsoft Sans Serif" w:cs="Microsoft Sans Serif"/>
        </w:rPr>
        <w:softHyphen/>
        <w:t>ranzia; ragioni estetiche, desiderando che il concerto venga eseguito in un am</w:t>
      </w:r>
      <w:r w:rsidRPr="00245710">
        <w:rPr>
          <w:rFonts w:ascii="Microsoft Sans Serif" w:hAnsi="Microsoft Sans Serif" w:cs="Microsoft Sans Serif"/>
        </w:rPr>
        <w:softHyphen/>
        <w:t>biente di bellezza; ragioni di convenienza, per ridare alle composizioni eseguite il loro ambiente nativo; ragioni anche semplicemente pratiche, soprattutto per i concerti di organo: le chiese, infatti, nella loro generalità ne sono dotate.</w:t>
      </w:r>
    </w:p>
    <w:p w:rsidR="00245710" w:rsidRPr="00245710" w:rsidRDefault="00245710" w:rsidP="00245710">
      <w:pPr>
        <w:pStyle w:val="Rientrocorpodeltesto3"/>
        <w:spacing w:before="0" w:beforeAutospacing="0" w:after="0" w:afterAutospacing="0"/>
        <w:rPr>
          <w:rFonts w:ascii="Microsoft Sans Serif" w:hAnsi="Microsoft Sans Serif" w:cs="Microsoft Sans Serif"/>
        </w:rPr>
      </w:pPr>
    </w:p>
    <w:p w:rsidR="00841905" w:rsidRPr="00245710" w:rsidRDefault="00841905" w:rsidP="00245710">
      <w:pPr>
        <w:pStyle w:val="Rientrocorpodeltesto"/>
        <w:spacing w:before="0" w:beforeAutospacing="0" w:after="0" w:afterAutospacing="0"/>
        <w:rPr>
          <w:rFonts w:ascii="Microsoft Sans Serif" w:hAnsi="Microsoft Sans Serif" w:cs="Microsoft Sans Serif"/>
        </w:rPr>
      </w:pPr>
      <w:r w:rsidRPr="00245710">
        <w:rPr>
          <w:rFonts w:ascii="Microsoft Sans Serif" w:hAnsi="Microsoft Sans Serif" w:cs="Microsoft Sans Serif"/>
        </w:rPr>
        <w:t>2. Contemporaneamente a questo processo culturale si è verificata una si</w:t>
      </w:r>
      <w:r w:rsidRPr="00245710">
        <w:rPr>
          <w:rFonts w:ascii="Microsoft Sans Serif" w:hAnsi="Microsoft Sans Serif" w:cs="Microsoft Sans Serif"/>
        </w:rPr>
        <w:softHyphen/>
        <w:t xml:space="preserve">tuazione nuova nella Chiesa. </w:t>
      </w:r>
    </w:p>
    <w:p w:rsidR="00841905" w:rsidRPr="00245710" w:rsidRDefault="00841905" w:rsidP="00245710">
      <w:pPr>
        <w:numPr>
          <w:ilvl w:val="0"/>
          <w:numId w:val="1"/>
        </w:numPr>
        <w:tabs>
          <w:tab w:val="clear" w:pos="1260"/>
          <w:tab w:val="left" w:pos="345"/>
          <w:tab w:val="num" w:pos="900"/>
        </w:tabs>
        <w:autoSpaceDE w:val="0"/>
        <w:autoSpaceDN w:val="0"/>
        <w:adjustRightInd w:val="0"/>
        <w:ind w:left="900"/>
        <w:jc w:val="both"/>
        <w:rPr>
          <w:rFonts w:ascii="Microsoft Sans Serif" w:hAnsi="Microsoft Sans Serif" w:cs="Microsoft Sans Serif"/>
        </w:rPr>
      </w:pPr>
      <w:r w:rsidRPr="00245710">
        <w:rPr>
          <w:rFonts w:ascii="Microsoft Sans Serif" w:hAnsi="Microsoft Sans Serif" w:cs="Microsoft Sans Serif"/>
        </w:rPr>
        <w:t>Le “</w:t>
      </w:r>
      <w:proofErr w:type="spellStart"/>
      <w:r w:rsidRPr="00245710">
        <w:rPr>
          <w:rFonts w:ascii="Microsoft Sans Serif" w:hAnsi="Microsoft Sans Serif" w:cs="Microsoft Sans Serif"/>
        </w:rPr>
        <w:t>Scholae</w:t>
      </w:r>
      <w:proofErr w:type="spellEnd"/>
      <w:r w:rsidRPr="00245710">
        <w:rPr>
          <w:rFonts w:ascii="Microsoft Sans Serif" w:hAnsi="Microsoft Sans Serif" w:cs="Microsoft Sans Serif"/>
        </w:rPr>
        <w:t xml:space="preserve"> </w:t>
      </w:r>
      <w:proofErr w:type="spellStart"/>
      <w:r w:rsidRPr="00245710">
        <w:rPr>
          <w:rFonts w:ascii="Microsoft Sans Serif" w:hAnsi="Microsoft Sans Serif" w:cs="Microsoft Sans Serif"/>
        </w:rPr>
        <w:t>cantorum</w:t>
      </w:r>
      <w:proofErr w:type="spellEnd"/>
      <w:r w:rsidRPr="00245710">
        <w:rPr>
          <w:rFonts w:ascii="Microsoft Sans Serif" w:hAnsi="Microsoft Sans Serif" w:cs="Microsoft Sans Serif"/>
        </w:rPr>
        <w:t>” non hanno avuto molte volte l’opportunità di ese</w:t>
      </w:r>
      <w:r w:rsidRPr="00245710">
        <w:rPr>
          <w:rFonts w:ascii="Microsoft Sans Serif" w:hAnsi="Microsoft Sans Serif" w:cs="Microsoft Sans Serif"/>
        </w:rPr>
        <w:softHyphen/>
        <w:t>guire il loro repertorio abituale di musica sacra polifonica nel contesto della ce</w:t>
      </w:r>
      <w:r w:rsidRPr="00245710">
        <w:rPr>
          <w:rFonts w:ascii="Microsoft Sans Serif" w:hAnsi="Microsoft Sans Serif" w:cs="Microsoft Sans Serif"/>
        </w:rPr>
        <w:softHyphen/>
        <w:t xml:space="preserve">lebrazione liturgica. </w:t>
      </w:r>
    </w:p>
    <w:p w:rsidR="00841905" w:rsidRPr="00245710" w:rsidRDefault="00841905" w:rsidP="00245710">
      <w:pPr>
        <w:numPr>
          <w:ilvl w:val="0"/>
          <w:numId w:val="1"/>
        </w:numPr>
        <w:tabs>
          <w:tab w:val="clear" w:pos="1260"/>
          <w:tab w:val="left" w:pos="345"/>
          <w:tab w:val="num" w:pos="900"/>
        </w:tabs>
        <w:autoSpaceDE w:val="0"/>
        <w:autoSpaceDN w:val="0"/>
        <w:adjustRightInd w:val="0"/>
        <w:ind w:left="900"/>
        <w:jc w:val="both"/>
        <w:rPr>
          <w:rFonts w:ascii="Microsoft Sans Serif" w:hAnsi="Microsoft Sans Serif" w:cs="Microsoft Sans Serif"/>
        </w:rPr>
      </w:pPr>
      <w:r w:rsidRPr="00245710">
        <w:rPr>
          <w:rFonts w:ascii="Microsoft Sans Serif" w:hAnsi="Microsoft Sans Serif" w:cs="Microsoft Sans Serif"/>
        </w:rPr>
        <w:t>A motivo di ciò, è stata presa l’iniziativa di eseguire questa musica sacra, all’interno della chiesa, in forma di concerto. Lo stesso è capitato con il canto gre</w:t>
      </w:r>
      <w:r w:rsidRPr="00245710">
        <w:rPr>
          <w:rFonts w:ascii="Microsoft Sans Serif" w:hAnsi="Microsoft Sans Serif" w:cs="Microsoft Sans Serif"/>
        </w:rPr>
        <w:softHyphen/>
        <w:t>goriano, che è entrato a far parte dei programmi di concerti dentro e fuori della chiesa.</w:t>
      </w:r>
    </w:p>
    <w:p w:rsidR="00841905" w:rsidRPr="00245710" w:rsidRDefault="00841905" w:rsidP="00245710">
      <w:pPr>
        <w:numPr>
          <w:ilvl w:val="0"/>
          <w:numId w:val="1"/>
        </w:numPr>
        <w:tabs>
          <w:tab w:val="clear" w:pos="1260"/>
          <w:tab w:val="left" w:pos="345"/>
          <w:tab w:val="num" w:pos="900"/>
        </w:tabs>
        <w:autoSpaceDE w:val="0"/>
        <w:autoSpaceDN w:val="0"/>
        <w:adjustRightInd w:val="0"/>
        <w:ind w:left="900"/>
        <w:jc w:val="both"/>
        <w:rPr>
          <w:rFonts w:ascii="Microsoft Sans Serif" w:hAnsi="Microsoft Sans Serif" w:cs="Microsoft Sans Serif"/>
        </w:rPr>
      </w:pPr>
      <w:r w:rsidRPr="00245710">
        <w:rPr>
          <w:rFonts w:ascii="Microsoft Sans Serif" w:hAnsi="Microsoft Sans Serif" w:cs="Microsoft Sans Serif"/>
        </w:rPr>
        <w:t>Un altro fatto importante è costituito dall’iniziativa dei “concerti spirituali”: tali perché la musica eseguita in essi può considerarsi religiosa, per il tema che essa tratta, per i testi che le melodie rivestono, per l’ambito in cui tali esecuzio</w:t>
      </w:r>
      <w:r w:rsidRPr="00245710">
        <w:rPr>
          <w:rFonts w:ascii="Microsoft Sans Serif" w:hAnsi="Microsoft Sans Serif" w:cs="Microsoft Sans Serif"/>
        </w:rPr>
        <w:softHyphen/>
        <w:t>ni avvengono.</w:t>
      </w:r>
    </w:p>
    <w:p w:rsidR="00841905" w:rsidRDefault="00841905" w:rsidP="00245710">
      <w:pPr>
        <w:numPr>
          <w:ilvl w:val="0"/>
          <w:numId w:val="1"/>
        </w:numPr>
        <w:tabs>
          <w:tab w:val="clear" w:pos="1260"/>
          <w:tab w:val="left" w:pos="345"/>
          <w:tab w:val="num" w:pos="900"/>
        </w:tabs>
        <w:autoSpaceDE w:val="0"/>
        <w:autoSpaceDN w:val="0"/>
        <w:adjustRightInd w:val="0"/>
        <w:ind w:left="900"/>
        <w:jc w:val="both"/>
        <w:rPr>
          <w:rFonts w:ascii="Microsoft Sans Serif" w:hAnsi="Microsoft Sans Serif" w:cs="Microsoft Sans Serif"/>
        </w:rPr>
      </w:pPr>
      <w:r w:rsidRPr="00245710">
        <w:rPr>
          <w:rFonts w:ascii="Microsoft Sans Serif" w:hAnsi="Microsoft Sans Serif" w:cs="Microsoft Sans Serif"/>
        </w:rPr>
        <w:t>Essi possono comportare, in alcuni casi, letture, preghiere, silenzi. Per que</w:t>
      </w:r>
      <w:r w:rsidRPr="00245710">
        <w:rPr>
          <w:rFonts w:ascii="Microsoft Sans Serif" w:hAnsi="Microsoft Sans Serif" w:cs="Microsoft Sans Serif"/>
        </w:rPr>
        <w:softHyphen/>
        <w:t>sta loro caratteristica possono essere assimilati a un “pio esercizio”.</w:t>
      </w:r>
    </w:p>
    <w:p w:rsidR="00245710" w:rsidRPr="00245710" w:rsidRDefault="00245710" w:rsidP="00245710">
      <w:pPr>
        <w:tabs>
          <w:tab w:val="left" w:pos="345"/>
        </w:tabs>
        <w:autoSpaceDE w:val="0"/>
        <w:autoSpaceDN w:val="0"/>
        <w:adjustRightInd w:val="0"/>
        <w:ind w:left="900"/>
        <w:jc w:val="both"/>
        <w:rPr>
          <w:rFonts w:ascii="Microsoft Sans Serif" w:hAnsi="Microsoft Sans Serif" w:cs="Microsoft Sans Serif"/>
        </w:rPr>
      </w:pPr>
    </w:p>
    <w:p w:rsidR="00841905" w:rsidRPr="00245710" w:rsidRDefault="00841905" w:rsidP="00245710">
      <w:pPr>
        <w:tabs>
          <w:tab w:val="left" w:pos="345"/>
        </w:tabs>
        <w:autoSpaceDE w:val="0"/>
        <w:autoSpaceDN w:val="0"/>
        <w:adjustRightInd w:val="0"/>
        <w:ind w:firstLine="345"/>
        <w:jc w:val="both"/>
        <w:rPr>
          <w:rFonts w:ascii="Microsoft Sans Serif" w:hAnsi="Microsoft Sans Serif" w:cs="Microsoft Sans Serif"/>
        </w:rPr>
      </w:pPr>
      <w:r w:rsidRPr="00245710">
        <w:rPr>
          <w:rFonts w:ascii="Microsoft Sans Serif" w:hAnsi="Microsoft Sans Serif" w:cs="Microsoft Sans Serif"/>
        </w:rPr>
        <w:t>3. L’accoglienza progressiva dei concerti nelle chiese suscita nei parroci e nei rettori alcuni interrogativi ai quali bisogna rispondere.</w:t>
      </w:r>
    </w:p>
    <w:p w:rsidR="00841905" w:rsidRPr="00245710" w:rsidRDefault="00841905" w:rsidP="00644D9B">
      <w:pPr>
        <w:pStyle w:val="Rientrocorpodeltesto3"/>
        <w:tabs>
          <w:tab w:val="left" w:pos="709"/>
        </w:tabs>
        <w:spacing w:before="0" w:beforeAutospacing="0" w:after="0" w:afterAutospacing="0"/>
        <w:ind w:left="0" w:firstLine="284"/>
        <w:rPr>
          <w:rFonts w:ascii="Microsoft Sans Serif" w:hAnsi="Microsoft Sans Serif" w:cs="Microsoft Sans Serif"/>
        </w:rPr>
      </w:pPr>
      <w:r w:rsidRPr="00245710">
        <w:rPr>
          <w:rFonts w:ascii="Microsoft Sans Serif" w:hAnsi="Microsoft Sans Serif" w:cs="Microsoft Sans Serif"/>
        </w:rPr>
        <w:t>Se un’apertura generale delle chiese ad ogni sorta di concerti provoca rea</w:t>
      </w:r>
      <w:r w:rsidRPr="00245710">
        <w:rPr>
          <w:rFonts w:ascii="Microsoft Sans Serif" w:hAnsi="Microsoft Sans Serif" w:cs="Microsoft Sans Serif"/>
        </w:rPr>
        <w:softHyphen/>
        <w:t>zioni e biasimi da parte di tanti fedeli, anche un rifiuto indiscriminato rischia di essere capito o accolto male da parte degli organizzatori dei concerti, dai musi</w:t>
      </w:r>
      <w:r w:rsidRPr="00245710">
        <w:rPr>
          <w:rFonts w:ascii="Microsoft Sans Serif" w:hAnsi="Microsoft Sans Serif" w:cs="Microsoft Sans Serif"/>
        </w:rPr>
        <w:softHyphen/>
        <w:t>cisti e dai cantori.</w:t>
      </w:r>
    </w:p>
    <w:p w:rsidR="00841905" w:rsidRDefault="00841905" w:rsidP="00644D9B">
      <w:pPr>
        <w:pStyle w:val="Rientrocorpodeltesto3"/>
        <w:tabs>
          <w:tab w:val="left" w:pos="709"/>
        </w:tabs>
        <w:spacing w:before="0" w:beforeAutospacing="0" w:after="0" w:afterAutospacing="0"/>
        <w:ind w:left="0" w:firstLine="284"/>
        <w:rPr>
          <w:rFonts w:ascii="Microsoft Sans Serif" w:hAnsi="Microsoft Sans Serif" w:cs="Microsoft Sans Serif"/>
        </w:rPr>
      </w:pPr>
      <w:r w:rsidRPr="00245710">
        <w:rPr>
          <w:rFonts w:ascii="Microsoft Sans Serif" w:hAnsi="Microsoft Sans Serif" w:cs="Microsoft Sans Serif"/>
        </w:rPr>
        <w:t>Prima di tutto è importante riferirsi al significato stesso delle chiese e della loro finalità. Per questo, la Congregazione per il Culto Divino ritiene opportuno proporre alle Conferenze Episcopali, e, secondo la loro competenza alle Com</w:t>
      </w:r>
      <w:r w:rsidRPr="00245710">
        <w:rPr>
          <w:rFonts w:ascii="Microsoft Sans Serif" w:hAnsi="Microsoft Sans Serif" w:cs="Microsoft Sans Serif"/>
        </w:rPr>
        <w:softHyphen/>
        <w:t>missioni nazionali di liturgia e di musica sacra, alcuni elementi di riflessione e di interpretazione delle norme canoniche circa l’uso nelle chiese dei diversi ge</w:t>
      </w:r>
      <w:r w:rsidRPr="00245710">
        <w:rPr>
          <w:rFonts w:ascii="Microsoft Sans Serif" w:hAnsi="Microsoft Sans Serif" w:cs="Microsoft Sans Serif"/>
        </w:rPr>
        <w:softHyphen/>
        <w:t>neri di musica: musica e canto per la liturgia, musica di ispirazione religiosa, musica non religiosa.</w:t>
      </w:r>
    </w:p>
    <w:p w:rsidR="00245710" w:rsidRPr="00245710" w:rsidRDefault="00245710" w:rsidP="00644D9B">
      <w:pPr>
        <w:pStyle w:val="Rientrocorpodeltesto3"/>
        <w:tabs>
          <w:tab w:val="left" w:pos="709"/>
        </w:tabs>
        <w:spacing w:before="0" w:beforeAutospacing="0" w:after="0" w:afterAutospacing="0"/>
        <w:ind w:left="0" w:firstLine="284"/>
        <w:rPr>
          <w:rFonts w:ascii="Microsoft Sans Serif" w:hAnsi="Microsoft Sans Serif" w:cs="Microsoft Sans Serif"/>
        </w:rPr>
      </w:pPr>
    </w:p>
    <w:p w:rsidR="00841905" w:rsidRPr="00245710" w:rsidRDefault="00841905" w:rsidP="00245710">
      <w:pPr>
        <w:tabs>
          <w:tab w:val="left" w:pos="345"/>
        </w:tabs>
        <w:autoSpaceDE w:val="0"/>
        <w:autoSpaceDN w:val="0"/>
        <w:adjustRightInd w:val="0"/>
        <w:ind w:firstLine="345"/>
        <w:jc w:val="both"/>
        <w:rPr>
          <w:rFonts w:ascii="Microsoft Sans Serif" w:hAnsi="Microsoft Sans Serif" w:cs="Microsoft Sans Serif"/>
        </w:rPr>
      </w:pPr>
      <w:r w:rsidRPr="00245710">
        <w:rPr>
          <w:rFonts w:ascii="Microsoft Sans Serif" w:hAnsi="Microsoft Sans Serif" w:cs="Microsoft Sans Serif"/>
        </w:rPr>
        <w:t xml:space="preserve">4. </w:t>
      </w:r>
      <w:r w:rsidRPr="00245710">
        <w:rPr>
          <w:rFonts w:ascii="Microsoft Sans Serif" w:hAnsi="Microsoft Sans Serif" w:cs="Microsoft Sans Serif"/>
          <w:bCs/>
        </w:rPr>
        <w:t>È</w:t>
      </w:r>
      <w:r w:rsidRPr="00245710">
        <w:rPr>
          <w:rFonts w:ascii="Microsoft Sans Serif" w:hAnsi="Microsoft Sans Serif" w:cs="Microsoft Sans Serif"/>
          <w:b/>
        </w:rPr>
        <w:t xml:space="preserve"> </w:t>
      </w:r>
      <w:r w:rsidRPr="00245710">
        <w:rPr>
          <w:rFonts w:ascii="Microsoft Sans Serif" w:hAnsi="Microsoft Sans Serif" w:cs="Microsoft Sans Serif"/>
        </w:rPr>
        <w:t>necessario rileggere nel contesto contemporaneo i documenti già pub</w:t>
      </w:r>
      <w:r w:rsidRPr="00245710">
        <w:rPr>
          <w:rFonts w:ascii="Microsoft Sans Serif" w:hAnsi="Microsoft Sans Serif" w:cs="Microsoft Sans Serif"/>
        </w:rPr>
        <w:softHyphen/>
        <w:t xml:space="preserve">blicati, in particolare la Costituzione sulla Liturgia </w:t>
      </w:r>
      <w:proofErr w:type="spellStart"/>
      <w:r w:rsidRPr="00245710">
        <w:rPr>
          <w:rFonts w:ascii="Microsoft Sans Serif" w:hAnsi="Microsoft Sans Serif" w:cs="Microsoft Sans Serif"/>
          <w:i/>
        </w:rPr>
        <w:t>Sacrosan</w:t>
      </w:r>
      <w:r w:rsidR="00245710" w:rsidRPr="00245710">
        <w:rPr>
          <w:rFonts w:ascii="Microsoft Sans Serif" w:hAnsi="Microsoft Sans Serif" w:cs="Microsoft Sans Serif"/>
          <w:i/>
        </w:rPr>
        <w:t>c</w:t>
      </w:r>
      <w:r w:rsidRPr="00245710">
        <w:rPr>
          <w:rFonts w:ascii="Microsoft Sans Serif" w:hAnsi="Microsoft Sans Serif" w:cs="Microsoft Sans Serif"/>
          <w:i/>
        </w:rPr>
        <w:t>tum</w:t>
      </w:r>
      <w:proofErr w:type="spellEnd"/>
      <w:r w:rsidRPr="00245710">
        <w:rPr>
          <w:rFonts w:ascii="Microsoft Sans Serif" w:hAnsi="Microsoft Sans Serif" w:cs="Microsoft Sans Serif"/>
          <w:i/>
        </w:rPr>
        <w:t xml:space="preserve"> </w:t>
      </w:r>
      <w:proofErr w:type="spellStart"/>
      <w:r w:rsidRPr="00245710">
        <w:rPr>
          <w:rFonts w:ascii="Microsoft Sans Serif" w:hAnsi="Microsoft Sans Serif" w:cs="Microsoft Sans Serif"/>
          <w:i/>
        </w:rPr>
        <w:t>Concilium</w:t>
      </w:r>
      <w:proofErr w:type="spellEnd"/>
      <w:r w:rsidRPr="00245710">
        <w:rPr>
          <w:rFonts w:ascii="Microsoft Sans Serif" w:hAnsi="Microsoft Sans Serif" w:cs="Microsoft Sans Serif"/>
        </w:rPr>
        <w:t>, l’I</w:t>
      </w:r>
      <w:r w:rsidRPr="00245710">
        <w:rPr>
          <w:rFonts w:ascii="Microsoft Sans Serif" w:hAnsi="Microsoft Sans Serif" w:cs="Microsoft Sans Serif"/>
        </w:rPr>
        <w:softHyphen/>
        <w:t xml:space="preserve">struzione </w:t>
      </w:r>
      <w:proofErr w:type="spellStart"/>
      <w:r w:rsidRPr="00245710">
        <w:rPr>
          <w:rFonts w:ascii="Microsoft Sans Serif" w:hAnsi="Microsoft Sans Serif" w:cs="Microsoft Sans Serif"/>
          <w:i/>
        </w:rPr>
        <w:t>Musicam</w:t>
      </w:r>
      <w:proofErr w:type="spellEnd"/>
      <w:r w:rsidRPr="00245710">
        <w:rPr>
          <w:rFonts w:ascii="Microsoft Sans Serif" w:hAnsi="Microsoft Sans Serif" w:cs="Microsoft Sans Serif"/>
          <w:i/>
        </w:rPr>
        <w:t xml:space="preserve"> </w:t>
      </w:r>
      <w:proofErr w:type="spellStart"/>
      <w:r w:rsidRPr="00245710">
        <w:rPr>
          <w:rFonts w:ascii="Microsoft Sans Serif" w:hAnsi="Microsoft Sans Serif" w:cs="Microsoft Sans Serif"/>
          <w:i/>
        </w:rPr>
        <w:t>Sacram</w:t>
      </w:r>
      <w:proofErr w:type="spellEnd"/>
      <w:r w:rsidRPr="00245710">
        <w:rPr>
          <w:rFonts w:ascii="Microsoft Sans Serif" w:hAnsi="Microsoft Sans Serif" w:cs="Microsoft Sans Serif"/>
        </w:rPr>
        <w:t xml:space="preserve">, del 5 settembre 1967, l’Istruzione </w:t>
      </w:r>
      <w:proofErr w:type="spellStart"/>
      <w:r w:rsidRPr="00245710">
        <w:rPr>
          <w:rFonts w:ascii="Microsoft Sans Serif" w:hAnsi="Microsoft Sans Serif" w:cs="Microsoft Sans Serif"/>
          <w:i/>
        </w:rPr>
        <w:t>Liturgicae</w:t>
      </w:r>
      <w:proofErr w:type="spellEnd"/>
      <w:r w:rsidRPr="00245710">
        <w:rPr>
          <w:rFonts w:ascii="Microsoft Sans Serif" w:hAnsi="Microsoft Sans Serif" w:cs="Microsoft Sans Serif"/>
          <w:i/>
        </w:rPr>
        <w:t xml:space="preserve"> </w:t>
      </w:r>
      <w:proofErr w:type="spellStart"/>
      <w:r w:rsidRPr="00245710">
        <w:rPr>
          <w:rFonts w:ascii="Microsoft Sans Serif" w:hAnsi="Microsoft Sans Serif" w:cs="Microsoft Sans Serif"/>
          <w:i/>
        </w:rPr>
        <w:t>instau</w:t>
      </w:r>
      <w:r w:rsidRPr="00245710">
        <w:rPr>
          <w:rFonts w:ascii="Microsoft Sans Serif" w:hAnsi="Microsoft Sans Serif" w:cs="Microsoft Sans Serif"/>
          <w:i/>
        </w:rPr>
        <w:softHyphen/>
        <w:t>rationes</w:t>
      </w:r>
      <w:proofErr w:type="spellEnd"/>
      <w:r w:rsidRPr="00245710">
        <w:rPr>
          <w:rFonts w:ascii="Microsoft Sans Serif" w:hAnsi="Microsoft Sans Serif" w:cs="Microsoft Sans Serif"/>
        </w:rPr>
        <w:t xml:space="preserve">, del </w:t>
      </w:r>
      <w:r w:rsidRPr="00245710">
        <w:rPr>
          <w:rFonts w:ascii="Microsoft Sans Serif" w:hAnsi="Microsoft Sans Serif" w:cs="Microsoft Sans Serif"/>
          <w:i/>
        </w:rPr>
        <w:t xml:space="preserve">5 </w:t>
      </w:r>
      <w:r w:rsidRPr="00245710">
        <w:rPr>
          <w:rFonts w:ascii="Microsoft Sans Serif" w:hAnsi="Microsoft Sans Serif" w:cs="Microsoft Sans Serif"/>
        </w:rPr>
        <w:t>settembre 1970, ed anche tenere presente il Codice di Diritto Ca</w:t>
      </w:r>
      <w:r w:rsidRPr="00245710">
        <w:rPr>
          <w:rFonts w:ascii="Microsoft Sans Serif" w:hAnsi="Microsoft Sans Serif" w:cs="Microsoft Sans Serif"/>
        </w:rPr>
        <w:softHyphen/>
        <w:t xml:space="preserve">nonico, ai </w:t>
      </w:r>
      <w:proofErr w:type="spellStart"/>
      <w:r w:rsidRPr="00245710">
        <w:rPr>
          <w:rFonts w:ascii="Microsoft Sans Serif" w:hAnsi="Microsoft Sans Serif" w:cs="Microsoft Sans Serif"/>
        </w:rPr>
        <w:t>cann</w:t>
      </w:r>
      <w:proofErr w:type="spellEnd"/>
      <w:r w:rsidRPr="00245710">
        <w:rPr>
          <w:rFonts w:ascii="Microsoft Sans Serif" w:hAnsi="Microsoft Sans Serif" w:cs="Microsoft Sans Serif"/>
        </w:rPr>
        <w:t>. 1210, 1213 e 1222.</w:t>
      </w:r>
    </w:p>
    <w:p w:rsidR="00841905" w:rsidRPr="00245710" w:rsidRDefault="00841905" w:rsidP="00644D9B">
      <w:pPr>
        <w:tabs>
          <w:tab w:val="left" w:pos="357"/>
        </w:tabs>
        <w:autoSpaceDE w:val="0"/>
        <w:autoSpaceDN w:val="0"/>
        <w:adjustRightInd w:val="0"/>
        <w:ind w:firstLine="284"/>
        <w:jc w:val="both"/>
        <w:rPr>
          <w:rFonts w:ascii="Microsoft Sans Serif" w:hAnsi="Microsoft Sans Serif" w:cs="Microsoft Sans Serif"/>
        </w:rPr>
      </w:pPr>
      <w:r w:rsidRPr="00245710">
        <w:rPr>
          <w:rFonts w:ascii="Microsoft Sans Serif" w:hAnsi="Microsoft Sans Serif" w:cs="Microsoft Sans Serif"/>
        </w:rPr>
        <w:lastRenderedPageBreak/>
        <w:t>Nella presente lettera si parlerà soprattutto delle esecuzioni musicali al di fuori delle celebrazioni liturgiche.</w:t>
      </w:r>
    </w:p>
    <w:p w:rsidR="00841905" w:rsidRDefault="00841905" w:rsidP="00644D9B">
      <w:pPr>
        <w:pStyle w:val="Rientrocorpodeltesto3"/>
        <w:spacing w:before="0" w:beforeAutospacing="0" w:after="0" w:afterAutospacing="0"/>
        <w:ind w:left="0" w:firstLine="284"/>
        <w:rPr>
          <w:rFonts w:ascii="Microsoft Sans Serif" w:hAnsi="Microsoft Sans Serif" w:cs="Microsoft Sans Serif"/>
        </w:rPr>
      </w:pPr>
      <w:r w:rsidRPr="00245710">
        <w:rPr>
          <w:rFonts w:ascii="Microsoft Sans Serif" w:hAnsi="Microsoft Sans Serif" w:cs="Microsoft Sans Serif"/>
        </w:rPr>
        <w:t>La Congregazione per il Culto Divino desidera, in questo modo, assistere i singoli Vescovi nel prendere decisioni pastorali valide, tenendo conto della si</w:t>
      </w:r>
      <w:r w:rsidRPr="00245710">
        <w:rPr>
          <w:rFonts w:ascii="Microsoft Sans Serif" w:hAnsi="Microsoft Sans Serif" w:cs="Microsoft Sans Serif"/>
        </w:rPr>
        <w:softHyphen/>
        <w:t>tuazione socio-cultura1e, dell’ambiente.</w:t>
      </w:r>
    </w:p>
    <w:p w:rsidR="00245710" w:rsidRPr="00245710" w:rsidRDefault="00245710" w:rsidP="00245710">
      <w:pPr>
        <w:pStyle w:val="Rientrocorpodeltesto3"/>
        <w:spacing w:before="0" w:beforeAutospacing="0" w:after="0" w:afterAutospacing="0"/>
        <w:rPr>
          <w:rFonts w:ascii="Microsoft Sans Serif" w:hAnsi="Microsoft Sans Serif" w:cs="Microsoft Sans Serif"/>
        </w:rPr>
      </w:pPr>
    </w:p>
    <w:p w:rsidR="00841905" w:rsidRDefault="00841905" w:rsidP="00245710">
      <w:pPr>
        <w:tabs>
          <w:tab w:val="left" w:pos="-1440"/>
        </w:tabs>
        <w:autoSpaceDE w:val="0"/>
        <w:autoSpaceDN w:val="0"/>
        <w:adjustRightInd w:val="0"/>
        <w:jc w:val="center"/>
        <w:rPr>
          <w:rFonts w:ascii="Microsoft Sans Serif" w:hAnsi="Microsoft Sans Serif" w:cs="Microsoft Sans Serif"/>
          <w:b/>
        </w:rPr>
      </w:pPr>
      <w:r w:rsidRPr="00245710">
        <w:rPr>
          <w:rFonts w:ascii="Microsoft Sans Serif" w:hAnsi="Microsoft Sans Serif" w:cs="Microsoft Sans Serif"/>
          <w:b/>
        </w:rPr>
        <w:t xml:space="preserve">2. Elementi di riflessione </w:t>
      </w:r>
      <w:r w:rsidRPr="00245710">
        <w:rPr>
          <w:rFonts w:ascii="Microsoft Sans Serif" w:hAnsi="Microsoft Sans Serif" w:cs="Microsoft Sans Serif"/>
        </w:rPr>
        <w:t xml:space="preserve">- </w:t>
      </w:r>
      <w:r w:rsidRPr="00245710">
        <w:rPr>
          <w:rFonts w:ascii="Microsoft Sans Serif" w:hAnsi="Microsoft Sans Serif" w:cs="Microsoft Sans Serif"/>
          <w:b/>
        </w:rPr>
        <w:t>La natura e le finalità delle chiese</w:t>
      </w:r>
    </w:p>
    <w:p w:rsidR="00245710" w:rsidRPr="00245710" w:rsidRDefault="00245710" w:rsidP="00245710">
      <w:pPr>
        <w:tabs>
          <w:tab w:val="left" w:pos="-1440"/>
        </w:tabs>
        <w:autoSpaceDE w:val="0"/>
        <w:autoSpaceDN w:val="0"/>
        <w:adjustRightInd w:val="0"/>
        <w:jc w:val="both"/>
        <w:rPr>
          <w:rFonts w:ascii="Microsoft Sans Serif" w:hAnsi="Microsoft Sans Serif" w:cs="Microsoft Sans Serif"/>
          <w:b/>
        </w:rPr>
      </w:pPr>
    </w:p>
    <w:p w:rsidR="00841905" w:rsidRPr="00245710" w:rsidRDefault="00841905" w:rsidP="00245710">
      <w:pPr>
        <w:pStyle w:val="Rientrocorpodeltesto2"/>
        <w:spacing w:before="0" w:beforeAutospacing="0" w:after="0" w:afterAutospacing="0"/>
        <w:rPr>
          <w:rFonts w:ascii="Microsoft Sans Serif" w:hAnsi="Microsoft Sans Serif" w:cs="Microsoft Sans Serif"/>
        </w:rPr>
      </w:pPr>
      <w:r w:rsidRPr="00245710">
        <w:rPr>
          <w:rFonts w:ascii="Microsoft Sans Serif" w:hAnsi="Microsoft Sans Serif" w:cs="Microsoft Sans Serif"/>
        </w:rPr>
        <w:t>5.</w:t>
      </w:r>
      <w:r w:rsidRPr="00245710">
        <w:rPr>
          <w:rFonts w:ascii="Microsoft Sans Serif" w:hAnsi="Microsoft Sans Serif" w:cs="Microsoft Sans Serif"/>
        </w:rPr>
        <w:tab/>
        <w:t xml:space="preserve">Secondo la tradizione illustrata dal Rituale della Dedicazione della chiesa e dell’altare, le chiese sono anzitutto luoghi dove si raccoglie il popolo di Dio. Esso, adunato nell’unità del Padre, del Figlio e dello Spirito Santo, è la Chiesa, tempio di Dio edificato con pietre vive, nel quale viene adorato il Padre in spirito e verità. Giustamente fin dall’antichità il nome “chiesa” è stato esteso </w:t>
      </w:r>
      <w:proofErr w:type="spellStart"/>
      <w:r w:rsidRPr="00245710">
        <w:rPr>
          <w:rFonts w:ascii="Microsoft Sans Serif" w:hAnsi="Microsoft Sans Serif" w:cs="Microsoft Sans Serif"/>
        </w:rPr>
        <w:t>al</w:t>
      </w:r>
      <w:r w:rsidRPr="00245710">
        <w:rPr>
          <w:rFonts w:ascii="Microsoft Sans Serif" w:hAnsi="Microsoft Sans Serif" w:cs="Microsoft Sans Serif"/>
        </w:rPr>
        <w:softHyphen/>
        <w:t>l</w:t>
      </w:r>
      <w:proofErr w:type="spellEnd"/>
      <w:r w:rsidRPr="00245710">
        <w:rPr>
          <w:rFonts w:ascii="Microsoft Sans Serif" w:hAnsi="Microsoft Sans Serif" w:cs="Microsoft Sans Serif"/>
        </w:rPr>
        <w:t>’edificio in cui la comunità cristiana si riunisce per ascoltare la parola di Dio, pregare insieme, ricevere i Sacramenti, celebrare l’Eucaristia, e adorarla in esso come sacramento permanente (</w:t>
      </w:r>
      <w:proofErr w:type="spellStart"/>
      <w:r w:rsidRPr="00245710">
        <w:rPr>
          <w:rFonts w:ascii="Microsoft Sans Serif" w:hAnsi="Microsoft Sans Serif" w:cs="Microsoft Sans Serif"/>
        </w:rPr>
        <w:t>cf</w:t>
      </w:r>
      <w:proofErr w:type="spellEnd"/>
      <w:r w:rsidRPr="00245710">
        <w:rPr>
          <w:rFonts w:ascii="Microsoft Sans Serif" w:hAnsi="Microsoft Sans Serif" w:cs="Microsoft Sans Serif"/>
        </w:rPr>
        <w:t>. benedizione degli oli e dedicazione della chiesa e dell’altare, C.E.I., 1980, cap. II, 1).</w:t>
      </w:r>
    </w:p>
    <w:p w:rsidR="00841905" w:rsidRPr="00245710" w:rsidRDefault="00841905" w:rsidP="00644D9B">
      <w:pPr>
        <w:tabs>
          <w:tab w:val="left" w:pos="646"/>
        </w:tabs>
        <w:autoSpaceDE w:val="0"/>
        <w:autoSpaceDN w:val="0"/>
        <w:adjustRightInd w:val="0"/>
        <w:ind w:firstLine="284"/>
        <w:jc w:val="both"/>
        <w:rPr>
          <w:rFonts w:ascii="Microsoft Sans Serif" w:hAnsi="Microsoft Sans Serif" w:cs="Microsoft Sans Serif"/>
        </w:rPr>
      </w:pPr>
      <w:r w:rsidRPr="00245710">
        <w:rPr>
          <w:rFonts w:ascii="Microsoft Sans Serif" w:hAnsi="Microsoft Sans Serif" w:cs="Microsoft Sans Serif"/>
        </w:rPr>
        <w:t>Le chiese pertanto non possono considerarsi come semplici luoghi “pubbli</w:t>
      </w:r>
      <w:r w:rsidRPr="00245710">
        <w:rPr>
          <w:rFonts w:ascii="Microsoft Sans Serif" w:hAnsi="Microsoft Sans Serif" w:cs="Microsoft Sans Serif"/>
        </w:rPr>
        <w:softHyphen/>
        <w:t>ci”, disponibili a riunioni di qualsiasi genere. Sono luoghi sacri, cioè “messi a parte”, in modo permanente, per il culto a Dio, dalla dedicazione o dalla bene</w:t>
      </w:r>
      <w:r w:rsidRPr="00245710">
        <w:rPr>
          <w:rFonts w:ascii="Microsoft Sans Serif" w:hAnsi="Microsoft Sans Serif" w:cs="Microsoft Sans Serif"/>
        </w:rPr>
        <w:softHyphen/>
        <w:t>dizione.</w:t>
      </w:r>
    </w:p>
    <w:p w:rsidR="00841905" w:rsidRPr="00245710" w:rsidRDefault="00841905" w:rsidP="00644D9B">
      <w:pPr>
        <w:tabs>
          <w:tab w:val="left" w:pos="646"/>
          <w:tab w:val="left" w:pos="720"/>
        </w:tabs>
        <w:autoSpaceDE w:val="0"/>
        <w:autoSpaceDN w:val="0"/>
        <w:adjustRightInd w:val="0"/>
        <w:ind w:firstLine="284"/>
        <w:jc w:val="both"/>
        <w:rPr>
          <w:rFonts w:ascii="Microsoft Sans Serif" w:hAnsi="Microsoft Sans Serif" w:cs="Microsoft Sans Serif"/>
        </w:rPr>
      </w:pPr>
      <w:r w:rsidRPr="00245710">
        <w:rPr>
          <w:rFonts w:ascii="Microsoft Sans Serif" w:hAnsi="Microsoft Sans Serif" w:cs="Microsoft Sans Serif"/>
        </w:rPr>
        <w:t>Come edifici visibili, le chiese sono segni della Chiesa pellegrina sulla terra; immagini che annunciano la Gerusalemme celeste; luoghi in cui si attualizza fin da quaggiù il mistero della comunione tra Dio e gli uomini. Negli abitati urbani o rurali, la chiesa è ancora la casa di Dio, cioè il segno della sua abitazione fra gli uomini. Essa rimane luogo sacro, anche quando non vi è una celebrazione liturgica.</w:t>
      </w:r>
    </w:p>
    <w:p w:rsidR="00841905" w:rsidRPr="00245710" w:rsidRDefault="00841905" w:rsidP="00644D9B">
      <w:pPr>
        <w:tabs>
          <w:tab w:val="left" w:pos="646"/>
          <w:tab w:val="left" w:pos="720"/>
        </w:tabs>
        <w:autoSpaceDE w:val="0"/>
        <w:autoSpaceDN w:val="0"/>
        <w:adjustRightInd w:val="0"/>
        <w:ind w:firstLine="284"/>
        <w:jc w:val="both"/>
        <w:rPr>
          <w:rFonts w:ascii="Microsoft Sans Serif" w:hAnsi="Microsoft Sans Serif" w:cs="Microsoft Sans Serif"/>
        </w:rPr>
      </w:pPr>
      <w:r w:rsidRPr="00245710">
        <w:rPr>
          <w:rFonts w:ascii="Microsoft Sans Serif" w:hAnsi="Microsoft Sans Serif" w:cs="Microsoft Sans Serif"/>
        </w:rPr>
        <w:t>In una società di agitazione e di rumore, soprattutto nelle grandi città, le chiese sono pure luoghi adeguati dove gli uomini raggiungono, nel silenzio o nella preghiera, la pace dello spirito o la luce della fede.</w:t>
      </w:r>
    </w:p>
    <w:p w:rsidR="00841905" w:rsidRDefault="00841905" w:rsidP="00644D9B">
      <w:pPr>
        <w:tabs>
          <w:tab w:val="left" w:pos="646"/>
          <w:tab w:val="left" w:pos="720"/>
        </w:tabs>
        <w:autoSpaceDE w:val="0"/>
        <w:autoSpaceDN w:val="0"/>
        <w:adjustRightInd w:val="0"/>
        <w:ind w:firstLine="284"/>
        <w:jc w:val="both"/>
        <w:rPr>
          <w:rFonts w:ascii="Microsoft Sans Serif" w:hAnsi="Microsoft Sans Serif" w:cs="Microsoft Sans Serif"/>
        </w:rPr>
      </w:pPr>
      <w:r w:rsidRPr="00245710">
        <w:rPr>
          <w:rFonts w:ascii="Microsoft Sans Serif" w:hAnsi="Microsoft Sans Serif" w:cs="Microsoft Sans Serif"/>
        </w:rPr>
        <w:t>Ciò sarà possibile soltanto se le chiese conservano la loro identità. Quando le chiese si utilizzano per altri fini diversi dal proprio, si mette in pericolo la loro caratteristica di segno del mistero cristiano, con danno più o meno grave alla pedagogia della fede e alla sensibilità del popolo di Dio, come ricorda la parola del Signore: “La mia casa è casa di preghiera” (</w:t>
      </w:r>
      <w:proofErr w:type="spellStart"/>
      <w:r w:rsidRPr="00245710">
        <w:rPr>
          <w:rFonts w:ascii="Microsoft Sans Serif" w:hAnsi="Microsoft Sans Serif" w:cs="Microsoft Sans Serif"/>
        </w:rPr>
        <w:t>Lc</w:t>
      </w:r>
      <w:proofErr w:type="spellEnd"/>
      <w:r w:rsidRPr="00245710">
        <w:rPr>
          <w:rFonts w:ascii="Microsoft Sans Serif" w:hAnsi="Microsoft Sans Serif" w:cs="Microsoft Sans Serif"/>
        </w:rPr>
        <w:t xml:space="preserve"> 19, 46).</w:t>
      </w:r>
    </w:p>
    <w:p w:rsidR="00245710" w:rsidRPr="00245710" w:rsidRDefault="00245710" w:rsidP="00245710">
      <w:pPr>
        <w:tabs>
          <w:tab w:val="left" w:pos="646"/>
          <w:tab w:val="left" w:pos="720"/>
        </w:tabs>
        <w:autoSpaceDE w:val="0"/>
        <w:autoSpaceDN w:val="0"/>
        <w:adjustRightInd w:val="0"/>
        <w:ind w:left="360" w:firstLine="360"/>
        <w:jc w:val="both"/>
        <w:rPr>
          <w:rFonts w:ascii="Microsoft Sans Serif" w:hAnsi="Microsoft Sans Serif" w:cs="Microsoft Sans Serif"/>
        </w:rPr>
      </w:pPr>
    </w:p>
    <w:p w:rsidR="00841905" w:rsidRDefault="00841905" w:rsidP="00245710">
      <w:pPr>
        <w:pStyle w:val="Titolo2"/>
        <w:spacing w:before="0" w:beforeAutospacing="0" w:after="0" w:afterAutospacing="0"/>
        <w:jc w:val="center"/>
        <w:rPr>
          <w:rFonts w:ascii="Microsoft Sans Serif" w:hAnsi="Microsoft Sans Serif" w:cs="Microsoft Sans Serif"/>
        </w:rPr>
      </w:pPr>
      <w:r w:rsidRPr="00245710">
        <w:rPr>
          <w:rFonts w:ascii="Microsoft Sans Serif" w:hAnsi="Microsoft Sans Serif" w:cs="Microsoft Sans Serif"/>
        </w:rPr>
        <w:t>Importanza della musica sacra</w:t>
      </w:r>
    </w:p>
    <w:p w:rsidR="00245710" w:rsidRPr="00245710" w:rsidRDefault="00245710" w:rsidP="00245710">
      <w:pPr>
        <w:jc w:val="both"/>
      </w:pPr>
    </w:p>
    <w:p w:rsidR="00841905" w:rsidRPr="00245710" w:rsidRDefault="00841905" w:rsidP="00245710">
      <w:pPr>
        <w:tabs>
          <w:tab w:val="left" w:pos="0"/>
          <w:tab w:val="left" w:pos="646"/>
        </w:tabs>
        <w:autoSpaceDE w:val="0"/>
        <w:autoSpaceDN w:val="0"/>
        <w:adjustRightInd w:val="0"/>
        <w:ind w:firstLine="301"/>
        <w:jc w:val="both"/>
        <w:rPr>
          <w:rFonts w:ascii="Microsoft Sans Serif" w:hAnsi="Microsoft Sans Serif" w:cs="Microsoft Sans Serif"/>
        </w:rPr>
      </w:pPr>
      <w:r w:rsidRPr="00245710">
        <w:rPr>
          <w:rFonts w:ascii="Microsoft Sans Serif" w:hAnsi="Microsoft Sans Serif" w:cs="Microsoft Sans Serif"/>
        </w:rPr>
        <w:t>6. Una rilevanza positiva merita la musica sacra sia vocale che strumentale. Come tale qui intendiamo “quella che, composta per la celebrazione del culto divino, è dotata di santità e bontà di forme” (MS, n. 4a). La Chiesa la considera come “patrimonio di inestimabile valore, che eccelle tra le altre espressioni dell’arte”, le riconosce un “compito ministeriale nel servizio divino” (</w:t>
      </w:r>
      <w:proofErr w:type="spellStart"/>
      <w:r w:rsidRPr="00245710">
        <w:rPr>
          <w:rFonts w:ascii="Microsoft Sans Serif" w:hAnsi="Microsoft Sans Serif" w:cs="Microsoft Sans Serif"/>
        </w:rPr>
        <w:t>cf</w:t>
      </w:r>
      <w:proofErr w:type="spellEnd"/>
      <w:r w:rsidRPr="00245710">
        <w:rPr>
          <w:rFonts w:ascii="Microsoft Sans Serif" w:hAnsi="Microsoft Sans Serif" w:cs="Microsoft Sans Serif"/>
        </w:rPr>
        <w:t>. SC, n. 112); raccomanda che “se ne conservi e si incrementi con grande cura il patri</w:t>
      </w:r>
      <w:r w:rsidRPr="00245710">
        <w:rPr>
          <w:rFonts w:ascii="Microsoft Sans Serif" w:hAnsi="Microsoft Sans Serif" w:cs="Microsoft Sans Serif"/>
        </w:rPr>
        <w:softHyphen/>
        <w:t>monio” (</w:t>
      </w:r>
      <w:proofErr w:type="spellStart"/>
      <w:r w:rsidRPr="00245710">
        <w:rPr>
          <w:rFonts w:ascii="Microsoft Sans Serif" w:hAnsi="Microsoft Sans Serif" w:cs="Microsoft Sans Serif"/>
        </w:rPr>
        <w:t>cf</w:t>
      </w:r>
      <w:proofErr w:type="spellEnd"/>
      <w:r w:rsidRPr="00245710">
        <w:rPr>
          <w:rFonts w:ascii="Microsoft Sans Serif" w:hAnsi="Microsoft Sans Serif" w:cs="Microsoft Sans Serif"/>
        </w:rPr>
        <w:t xml:space="preserve"> . SC, n. 114).</w:t>
      </w:r>
    </w:p>
    <w:p w:rsidR="00841905" w:rsidRPr="00245710" w:rsidRDefault="00841905" w:rsidP="00644D9B">
      <w:pPr>
        <w:tabs>
          <w:tab w:val="left" w:pos="-1980"/>
          <w:tab w:val="left" w:pos="0"/>
        </w:tabs>
        <w:autoSpaceDE w:val="0"/>
        <w:autoSpaceDN w:val="0"/>
        <w:adjustRightInd w:val="0"/>
        <w:ind w:firstLine="284"/>
        <w:jc w:val="both"/>
        <w:rPr>
          <w:rFonts w:ascii="Microsoft Sans Serif" w:hAnsi="Microsoft Sans Serif" w:cs="Microsoft Sans Serif"/>
        </w:rPr>
      </w:pPr>
      <w:r w:rsidRPr="00245710">
        <w:rPr>
          <w:rFonts w:ascii="Microsoft Sans Serif" w:hAnsi="Microsoft Sans Serif" w:cs="Microsoft Sans Serif"/>
        </w:rPr>
        <w:t>Quando l’esecuzione della musica sacra avviene durante una celebrazione, dovrà attenersi al ritmo e alle modalità proprie della stessa.</w:t>
      </w:r>
    </w:p>
    <w:p w:rsidR="00841905" w:rsidRPr="00245710" w:rsidRDefault="00841905" w:rsidP="00644D9B">
      <w:pPr>
        <w:tabs>
          <w:tab w:val="left" w:pos="-1980"/>
          <w:tab w:val="left" w:pos="0"/>
        </w:tabs>
        <w:autoSpaceDE w:val="0"/>
        <w:autoSpaceDN w:val="0"/>
        <w:adjustRightInd w:val="0"/>
        <w:ind w:firstLine="284"/>
        <w:jc w:val="both"/>
        <w:rPr>
          <w:rFonts w:ascii="Microsoft Sans Serif" w:hAnsi="Microsoft Sans Serif" w:cs="Microsoft Sans Serif"/>
        </w:rPr>
      </w:pPr>
      <w:r w:rsidRPr="00245710">
        <w:rPr>
          <w:rFonts w:ascii="Microsoft Sans Serif" w:hAnsi="Microsoft Sans Serif" w:cs="Microsoft Sans Serif"/>
        </w:rPr>
        <w:t>Ciò obbliga, non poche volte, a limitare l ‘uso di opere create in un tempo in cui la partecipazione attiva dei fedeli non era proposta come fonte per l’autentico spirito cristiano (</w:t>
      </w:r>
      <w:proofErr w:type="spellStart"/>
      <w:r w:rsidRPr="00245710">
        <w:rPr>
          <w:rFonts w:ascii="Microsoft Sans Serif" w:hAnsi="Microsoft Sans Serif" w:cs="Microsoft Sans Serif"/>
        </w:rPr>
        <w:t>cf</w:t>
      </w:r>
      <w:proofErr w:type="spellEnd"/>
      <w:r w:rsidRPr="00245710">
        <w:rPr>
          <w:rFonts w:ascii="Microsoft Sans Serif" w:hAnsi="Microsoft Sans Serif" w:cs="Microsoft Sans Serif"/>
        </w:rPr>
        <w:t xml:space="preserve">. </w:t>
      </w:r>
      <w:proofErr w:type="spellStart"/>
      <w:r w:rsidRPr="00245710">
        <w:rPr>
          <w:rFonts w:ascii="Microsoft Sans Serif" w:hAnsi="Microsoft Sans Serif" w:cs="Microsoft Sans Serif"/>
        </w:rPr>
        <w:t>SC</w:t>
      </w:r>
      <w:proofErr w:type="spellEnd"/>
      <w:r w:rsidRPr="00245710">
        <w:rPr>
          <w:rFonts w:ascii="Microsoft Sans Serif" w:hAnsi="Microsoft Sans Serif" w:cs="Microsoft Sans Serif"/>
        </w:rPr>
        <w:t xml:space="preserve">. n. 14, Pio X, </w:t>
      </w:r>
      <w:r w:rsidRPr="00245710">
        <w:rPr>
          <w:rFonts w:ascii="Microsoft Sans Serif" w:hAnsi="Microsoft Sans Serif" w:cs="Microsoft Sans Serif"/>
          <w:i/>
        </w:rPr>
        <w:t>Tra le sollecitudini</w:t>
      </w:r>
      <w:r w:rsidRPr="00245710">
        <w:rPr>
          <w:rFonts w:ascii="Microsoft Sans Serif" w:hAnsi="Microsoft Sans Serif" w:cs="Microsoft Sans Serif"/>
        </w:rPr>
        <w:t>).</w:t>
      </w:r>
    </w:p>
    <w:p w:rsidR="00841905" w:rsidRPr="00245710" w:rsidRDefault="00841905" w:rsidP="00644D9B">
      <w:pPr>
        <w:tabs>
          <w:tab w:val="left" w:pos="-1980"/>
          <w:tab w:val="left" w:pos="0"/>
          <w:tab w:val="left" w:pos="396"/>
        </w:tabs>
        <w:autoSpaceDE w:val="0"/>
        <w:autoSpaceDN w:val="0"/>
        <w:adjustRightInd w:val="0"/>
        <w:ind w:firstLine="284"/>
        <w:jc w:val="both"/>
        <w:rPr>
          <w:rFonts w:ascii="Microsoft Sans Serif" w:hAnsi="Microsoft Sans Serif" w:cs="Microsoft Sans Serif"/>
        </w:rPr>
      </w:pPr>
      <w:r w:rsidRPr="00245710">
        <w:rPr>
          <w:rFonts w:ascii="Microsoft Sans Serif" w:hAnsi="Microsoft Sans Serif" w:cs="Microsoft Sans Serif"/>
        </w:rPr>
        <w:t>Codesto cambiamento nell’esecuzione delle opere musicali è analogo a quello attuato per altre creazioni artistiche in campo liturgico, per motivo di ce</w:t>
      </w:r>
      <w:r w:rsidRPr="00245710">
        <w:rPr>
          <w:rFonts w:ascii="Microsoft Sans Serif" w:hAnsi="Microsoft Sans Serif" w:cs="Microsoft Sans Serif"/>
        </w:rPr>
        <w:softHyphen/>
        <w:t>lebrazione: per esempio, i presbiteri sono stati ristrutturati con la sede presiden</w:t>
      </w:r>
      <w:r w:rsidRPr="00245710">
        <w:rPr>
          <w:rFonts w:ascii="Microsoft Sans Serif" w:hAnsi="Microsoft Sans Serif" w:cs="Microsoft Sans Serif"/>
        </w:rPr>
        <w:softHyphen/>
        <w:t xml:space="preserve">ziale, l’ambone, l’altare “versus </w:t>
      </w:r>
      <w:proofErr w:type="spellStart"/>
      <w:r w:rsidRPr="00245710">
        <w:rPr>
          <w:rFonts w:ascii="Microsoft Sans Serif" w:hAnsi="Microsoft Sans Serif" w:cs="Microsoft Sans Serif"/>
        </w:rPr>
        <w:t>populum</w:t>
      </w:r>
      <w:proofErr w:type="spellEnd"/>
      <w:r w:rsidRPr="00245710">
        <w:rPr>
          <w:rFonts w:ascii="Microsoft Sans Serif" w:hAnsi="Microsoft Sans Serif" w:cs="Microsoft Sans Serif"/>
        </w:rPr>
        <w:t>”. Ciò non ha significato disprezzo per il passato, ma è stato voluto per un fine più importante, come è la partecipazio</w:t>
      </w:r>
      <w:r w:rsidRPr="00245710">
        <w:rPr>
          <w:rFonts w:ascii="Microsoft Sans Serif" w:hAnsi="Microsoft Sans Serif" w:cs="Microsoft Sans Serif"/>
        </w:rPr>
        <w:softHyphen/>
        <w:t>ne dell’assemblea.</w:t>
      </w:r>
    </w:p>
    <w:p w:rsidR="00841905" w:rsidRDefault="00841905" w:rsidP="00644D9B">
      <w:pPr>
        <w:tabs>
          <w:tab w:val="left" w:pos="-1980"/>
          <w:tab w:val="left" w:pos="0"/>
          <w:tab w:val="left" w:pos="345"/>
        </w:tabs>
        <w:autoSpaceDE w:val="0"/>
        <w:autoSpaceDN w:val="0"/>
        <w:adjustRightInd w:val="0"/>
        <w:ind w:firstLine="284"/>
        <w:jc w:val="both"/>
        <w:rPr>
          <w:rFonts w:ascii="Microsoft Sans Serif" w:hAnsi="Microsoft Sans Serif" w:cs="Microsoft Sans Serif"/>
        </w:rPr>
      </w:pPr>
      <w:r w:rsidRPr="00245710">
        <w:rPr>
          <w:rFonts w:ascii="Microsoft Sans Serif" w:hAnsi="Microsoft Sans Serif" w:cs="Microsoft Sans Serif"/>
        </w:rPr>
        <w:lastRenderedPageBreak/>
        <w:t>L’eventuale imitazione che può avvenire nell’uso di codeste opere musicali può essere supplita con la presentazione integrale di esse, al di fuori delle cele</w:t>
      </w:r>
      <w:r w:rsidRPr="00245710">
        <w:rPr>
          <w:rFonts w:ascii="Microsoft Sans Serif" w:hAnsi="Microsoft Sans Serif" w:cs="Microsoft Sans Serif"/>
        </w:rPr>
        <w:softHyphen/>
        <w:t>brazioni, sotto la forma di concerti di musica sacra.</w:t>
      </w:r>
    </w:p>
    <w:p w:rsidR="00245710" w:rsidRPr="00245710" w:rsidRDefault="00245710" w:rsidP="00644D9B">
      <w:pPr>
        <w:tabs>
          <w:tab w:val="left" w:pos="-1980"/>
          <w:tab w:val="left" w:pos="0"/>
          <w:tab w:val="left" w:pos="345"/>
        </w:tabs>
        <w:autoSpaceDE w:val="0"/>
        <w:autoSpaceDN w:val="0"/>
        <w:adjustRightInd w:val="0"/>
        <w:ind w:left="360" w:firstLine="284"/>
        <w:jc w:val="both"/>
        <w:rPr>
          <w:rFonts w:ascii="Microsoft Sans Serif" w:hAnsi="Microsoft Sans Serif" w:cs="Microsoft Sans Serif"/>
        </w:rPr>
      </w:pPr>
    </w:p>
    <w:p w:rsidR="00841905" w:rsidRDefault="00841905" w:rsidP="00245710">
      <w:pPr>
        <w:pStyle w:val="Titolo2"/>
        <w:tabs>
          <w:tab w:val="clear" w:pos="646"/>
        </w:tabs>
        <w:spacing w:before="0" w:beforeAutospacing="0" w:after="0" w:afterAutospacing="0"/>
        <w:jc w:val="center"/>
        <w:rPr>
          <w:rFonts w:ascii="Microsoft Sans Serif" w:hAnsi="Microsoft Sans Serif" w:cs="Microsoft Sans Serif"/>
        </w:rPr>
      </w:pPr>
      <w:r w:rsidRPr="00245710">
        <w:rPr>
          <w:rFonts w:ascii="Microsoft Sans Serif" w:hAnsi="Microsoft Sans Serif" w:cs="Microsoft Sans Serif"/>
        </w:rPr>
        <w:t>L’Organo</w:t>
      </w:r>
    </w:p>
    <w:p w:rsidR="00245710" w:rsidRPr="00245710" w:rsidRDefault="00245710" w:rsidP="00245710">
      <w:pPr>
        <w:jc w:val="both"/>
      </w:pPr>
    </w:p>
    <w:p w:rsidR="00245710" w:rsidRDefault="00841905" w:rsidP="00245710">
      <w:pPr>
        <w:tabs>
          <w:tab w:val="left" w:pos="396"/>
          <w:tab w:val="left" w:pos="617"/>
        </w:tabs>
        <w:autoSpaceDE w:val="0"/>
        <w:autoSpaceDN w:val="0"/>
        <w:adjustRightInd w:val="0"/>
        <w:ind w:firstLine="396"/>
        <w:jc w:val="both"/>
        <w:rPr>
          <w:rFonts w:ascii="Microsoft Sans Serif" w:hAnsi="Microsoft Sans Serif" w:cs="Microsoft Sans Serif"/>
        </w:rPr>
      </w:pPr>
      <w:r w:rsidRPr="00245710">
        <w:rPr>
          <w:rFonts w:ascii="Microsoft Sans Serif" w:hAnsi="Microsoft Sans Serif" w:cs="Microsoft Sans Serif"/>
        </w:rPr>
        <w:t>7.</w:t>
      </w:r>
      <w:r w:rsidRPr="00245710">
        <w:rPr>
          <w:rFonts w:ascii="Microsoft Sans Serif" w:hAnsi="Microsoft Sans Serif" w:cs="Microsoft Sans Serif"/>
        </w:rPr>
        <w:tab/>
        <w:t xml:space="preserve">L’uso dell’organo durante le celebrazioni liturgiche oggi si limita a pochi interventi. Nel passato l’organo sostituiva la partecipazione attiva dei fedeli e riempiva l’assistenza di chi era “muto e inerte spettatore” della celebrazione (“Pio XI, </w:t>
      </w:r>
      <w:r w:rsidRPr="00245710">
        <w:rPr>
          <w:rFonts w:ascii="Microsoft Sans Serif" w:hAnsi="Microsoft Sans Serif" w:cs="Microsoft Sans Serif"/>
          <w:i/>
        </w:rPr>
        <w:t xml:space="preserve">Divini </w:t>
      </w:r>
      <w:proofErr w:type="spellStart"/>
      <w:r w:rsidRPr="00245710">
        <w:rPr>
          <w:rFonts w:ascii="Microsoft Sans Serif" w:hAnsi="Microsoft Sans Serif" w:cs="Microsoft Sans Serif"/>
          <w:i/>
        </w:rPr>
        <w:t>cultus</w:t>
      </w:r>
      <w:proofErr w:type="spellEnd"/>
      <w:r w:rsidRPr="00245710">
        <w:rPr>
          <w:rFonts w:ascii="Microsoft Sans Serif" w:hAnsi="Microsoft Sans Serif" w:cs="Microsoft Sans Serif"/>
        </w:rPr>
        <w:t>, n. 9).</w:t>
      </w:r>
    </w:p>
    <w:p w:rsidR="00841905" w:rsidRPr="00245710" w:rsidRDefault="00841905" w:rsidP="00245710">
      <w:pPr>
        <w:tabs>
          <w:tab w:val="left" w:pos="396"/>
          <w:tab w:val="left" w:pos="617"/>
        </w:tabs>
        <w:autoSpaceDE w:val="0"/>
        <w:autoSpaceDN w:val="0"/>
        <w:adjustRightInd w:val="0"/>
        <w:ind w:firstLine="396"/>
        <w:jc w:val="both"/>
        <w:rPr>
          <w:rFonts w:ascii="Microsoft Sans Serif" w:hAnsi="Microsoft Sans Serif" w:cs="Microsoft Sans Serif"/>
        </w:rPr>
      </w:pPr>
      <w:r w:rsidRPr="00245710">
        <w:rPr>
          <w:rFonts w:ascii="Microsoft Sans Serif" w:hAnsi="Microsoft Sans Serif" w:cs="Microsoft Sans Serif"/>
        </w:rPr>
        <w:t xml:space="preserve">L’organo può accompagnare e sostenere i canti sacri durante le celebrazioni sia dell’assemblea che della </w:t>
      </w:r>
      <w:proofErr w:type="spellStart"/>
      <w:r w:rsidRPr="00245710">
        <w:rPr>
          <w:rFonts w:ascii="Microsoft Sans Serif" w:hAnsi="Microsoft Sans Serif" w:cs="Microsoft Sans Serif"/>
          <w:i/>
        </w:rPr>
        <w:t>schola</w:t>
      </w:r>
      <w:proofErr w:type="spellEnd"/>
      <w:r w:rsidRPr="00245710">
        <w:rPr>
          <w:rFonts w:ascii="Microsoft Sans Serif" w:hAnsi="Microsoft Sans Serif" w:cs="Microsoft Sans Serif"/>
        </w:rPr>
        <w:t>. Ma il suono dell’organo non si deve sovrap</w:t>
      </w:r>
      <w:r w:rsidRPr="00245710">
        <w:rPr>
          <w:rFonts w:ascii="Microsoft Sans Serif" w:hAnsi="Microsoft Sans Serif" w:cs="Microsoft Sans Serif"/>
        </w:rPr>
        <w:softHyphen/>
        <w:t>porre alle orazioni o ai canti eseguiti dal sacerdote celebrante, e neppure alle letture proclamate dal lettore o dal diacono.</w:t>
      </w:r>
    </w:p>
    <w:p w:rsidR="00841905" w:rsidRPr="00245710" w:rsidRDefault="00841905" w:rsidP="00245710">
      <w:pPr>
        <w:tabs>
          <w:tab w:val="left" w:pos="396"/>
          <w:tab w:val="left" w:pos="617"/>
        </w:tabs>
        <w:autoSpaceDE w:val="0"/>
        <w:autoSpaceDN w:val="0"/>
        <w:adjustRightInd w:val="0"/>
        <w:ind w:firstLine="396"/>
        <w:jc w:val="both"/>
        <w:rPr>
          <w:rFonts w:ascii="Microsoft Sans Serif" w:hAnsi="Microsoft Sans Serif" w:cs="Microsoft Sans Serif"/>
        </w:rPr>
      </w:pPr>
      <w:r w:rsidRPr="00245710">
        <w:rPr>
          <w:rFonts w:ascii="Microsoft Sans Serif" w:hAnsi="Microsoft Sans Serif" w:cs="Microsoft Sans Serif"/>
        </w:rPr>
        <w:t>Il</w:t>
      </w:r>
      <w:r w:rsidRPr="00245710">
        <w:rPr>
          <w:rFonts w:ascii="Microsoft Sans Serif" w:hAnsi="Microsoft Sans Serif" w:cs="Microsoft Sans Serif"/>
        </w:rPr>
        <w:tab/>
        <w:t>silenzio dell’organo dovrà essere mantenuto, secondo la tradizione, anche nei tempi penitenziali (Quaresima e Settimana Santa), durante l’Avvento, e nel</w:t>
      </w:r>
      <w:r w:rsidRPr="00245710">
        <w:rPr>
          <w:rFonts w:ascii="Microsoft Sans Serif" w:hAnsi="Microsoft Sans Serif" w:cs="Microsoft Sans Serif"/>
        </w:rPr>
        <w:softHyphen/>
        <w:t>la Liturgia dei defunti. Il suono dell’organo, in queste circostanze è permesso solo per accompagnare il canto.</w:t>
      </w:r>
    </w:p>
    <w:p w:rsidR="00841905" w:rsidRPr="00245710" w:rsidRDefault="00841905" w:rsidP="00245710">
      <w:pPr>
        <w:tabs>
          <w:tab w:val="left" w:pos="396"/>
        </w:tabs>
        <w:autoSpaceDE w:val="0"/>
        <w:autoSpaceDN w:val="0"/>
        <w:adjustRightInd w:val="0"/>
        <w:ind w:firstLine="396"/>
        <w:jc w:val="both"/>
        <w:rPr>
          <w:rFonts w:ascii="Microsoft Sans Serif" w:hAnsi="Microsoft Sans Serif" w:cs="Microsoft Sans Serif"/>
        </w:rPr>
      </w:pPr>
      <w:r w:rsidRPr="00245710">
        <w:rPr>
          <w:rFonts w:ascii="Microsoft Sans Serif" w:hAnsi="Microsoft Sans Serif" w:cs="Microsoft Sans Serif"/>
        </w:rPr>
        <w:t>Sarà bene che l’organo sia usato anche lungamente a preparare e a conclu</w:t>
      </w:r>
      <w:r w:rsidRPr="00245710">
        <w:rPr>
          <w:rFonts w:ascii="Microsoft Sans Serif" w:hAnsi="Microsoft Sans Serif" w:cs="Microsoft Sans Serif"/>
        </w:rPr>
        <w:softHyphen/>
        <w:t>dere le celebrazioni.</w:t>
      </w:r>
    </w:p>
    <w:p w:rsidR="00841905" w:rsidRPr="00245710" w:rsidRDefault="00841905" w:rsidP="00245710">
      <w:pPr>
        <w:tabs>
          <w:tab w:val="left" w:pos="396"/>
        </w:tabs>
        <w:autoSpaceDE w:val="0"/>
        <w:autoSpaceDN w:val="0"/>
        <w:adjustRightInd w:val="0"/>
        <w:ind w:firstLine="396"/>
        <w:jc w:val="both"/>
        <w:rPr>
          <w:rFonts w:ascii="Microsoft Sans Serif" w:hAnsi="Microsoft Sans Serif" w:cs="Microsoft Sans Serif"/>
        </w:rPr>
      </w:pPr>
      <w:r w:rsidRPr="00245710">
        <w:rPr>
          <w:rFonts w:ascii="Microsoft Sans Serif" w:hAnsi="Microsoft Sans Serif" w:cs="Microsoft Sans Serif"/>
          <w:bCs/>
        </w:rPr>
        <w:t>È</w:t>
      </w:r>
      <w:r w:rsidRPr="00245710">
        <w:rPr>
          <w:rFonts w:ascii="Microsoft Sans Serif" w:hAnsi="Microsoft Sans Serif" w:cs="Microsoft Sans Serif"/>
          <w:b/>
        </w:rPr>
        <w:t xml:space="preserve"> </w:t>
      </w:r>
      <w:r w:rsidRPr="00245710">
        <w:rPr>
          <w:rFonts w:ascii="Microsoft Sans Serif" w:hAnsi="Microsoft Sans Serif" w:cs="Microsoft Sans Serif"/>
        </w:rPr>
        <w:t>sommamente importante che in tutte le chiese, ma specialmente in quelle più insigni non manchino musicisti competenti e strumenti musicali di qualità. Si abbia cura particolare per organi di epoche passate, ma sempre pregevoli per le loro caratteristiche.</w:t>
      </w:r>
    </w:p>
    <w:p w:rsidR="00841905" w:rsidRPr="00245710" w:rsidRDefault="00841905" w:rsidP="00245710">
      <w:pPr>
        <w:tabs>
          <w:tab w:val="left" w:pos="396"/>
        </w:tabs>
        <w:autoSpaceDE w:val="0"/>
        <w:autoSpaceDN w:val="0"/>
        <w:adjustRightInd w:val="0"/>
        <w:ind w:firstLine="396"/>
        <w:jc w:val="center"/>
        <w:rPr>
          <w:rFonts w:ascii="Microsoft Sans Serif" w:hAnsi="Microsoft Sans Serif" w:cs="Microsoft Sans Serif"/>
        </w:rPr>
      </w:pPr>
    </w:p>
    <w:p w:rsidR="00841905" w:rsidRDefault="00841905" w:rsidP="00245710">
      <w:pPr>
        <w:tabs>
          <w:tab w:val="left" w:pos="-2160"/>
          <w:tab w:val="left" w:pos="0"/>
        </w:tabs>
        <w:autoSpaceDE w:val="0"/>
        <w:autoSpaceDN w:val="0"/>
        <w:adjustRightInd w:val="0"/>
        <w:jc w:val="center"/>
        <w:rPr>
          <w:rFonts w:ascii="Microsoft Sans Serif" w:hAnsi="Microsoft Sans Serif" w:cs="Microsoft Sans Serif"/>
          <w:b/>
        </w:rPr>
      </w:pPr>
      <w:r w:rsidRPr="00245710">
        <w:rPr>
          <w:rFonts w:ascii="Microsoft Sans Serif" w:hAnsi="Microsoft Sans Serif" w:cs="Microsoft Sans Serif"/>
          <w:b/>
        </w:rPr>
        <w:t>3.</w:t>
      </w:r>
      <w:r w:rsidRPr="00245710">
        <w:rPr>
          <w:rFonts w:ascii="Microsoft Sans Serif" w:hAnsi="Microsoft Sans Serif" w:cs="Microsoft Sans Serif"/>
          <w:b/>
        </w:rPr>
        <w:tab/>
        <w:t>Disposizioni pratiche</w:t>
      </w:r>
    </w:p>
    <w:p w:rsidR="00245710" w:rsidRPr="00245710" w:rsidRDefault="00245710" w:rsidP="00245710">
      <w:pPr>
        <w:tabs>
          <w:tab w:val="left" w:pos="-2160"/>
          <w:tab w:val="left" w:pos="0"/>
        </w:tabs>
        <w:autoSpaceDE w:val="0"/>
        <w:autoSpaceDN w:val="0"/>
        <w:adjustRightInd w:val="0"/>
        <w:jc w:val="both"/>
        <w:rPr>
          <w:rFonts w:ascii="Microsoft Sans Serif" w:hAnsi="Microsoft Sans Serif" w:cs="Microsoft Sans Serif"/>
          <w:b/>
        </w:rPr>
      </w:pPr>
    </w:p>
    <w:p w:rsidR="00841905" w:rsidRPr="00245710" w:rsidRDefault="00841905" w:rsidP="00245710">
      <w:pPr>
        <w:tabs>
          <w:tab w:val="left" w:pos="396"/>
          <w:tab w:val="left" w:pos="617"/>
        </w:tabs>
        <w:autoSpaceDE w:val="0"/>
        <w:autoSpaceDN w:val="0"/>
        <w:adjustRightInd w:val="0"/>
        <w:ind w:firstLine="396"/>
        <w:jc w:val="both"/>
        <w:rPr>
          <w:rFonts w:ascii="Microsoft Sans Serif" w:hAnsi="Microsoft Sans Serif" w:cs="Microsoft Sans Serif"/>
        </w:rPr>
      </w:pPr>
      <w:r w:rsidRPr="00245710">
        <w:rPr>
          <w:rFonts w:ascii="Microsoft Sans Serif" w:hAnsi="Microsoft Sans Serif" w:cs="Microsoft Sans Serif"/>
        </w:rPr>
        <w:t>8.</w:t>
      </w:r>
      <w:r w:rsidRPr="00245710">
        <w:rPr>
          <w:rFonts w:ascii="Microsoft Sans Serif" w:hAnsi="Microsoft Sans Serif" w:cs="Microsoft Sans Serif"/>
        </w:rPr>
        <w:tab/>
        <w:t>Il regolamento per l’uso delle chiese è determinato dal can. 1210 del Co</w:t>
      </w:r>
      <w:r w:rsidRPr="00245710">
        <w:rPr>
          <w:rFonts w:ascii="Microsoft Sans Serif" w:hAnsi="Microsoft Sans Serif" w:cs="Microsoft Sans Serif"/>
        </w:rPr>
        <w:softHyphen/>
        <w:t>dice di Diritto Canonico: “Nel luogo sacro sia ammesso solo quanto serve per esercitare e promuovere il culto, la religione, ed è vietato tutto ciò che non sia consono alla santità del luogo. Tuttavia l’Ordinario può permettere, caso per caso, altri usi, che però non siano contrari alla santità del luogo”.</w:t>
      </w:r>
    </w:p>
    <w:p w:rsidR="00841905" w:rsidRPr="00245710" w:rsidRDefault="00841905" w:rsidP="00245710">
      <w:pPr>
        <w:tabs>
          <w:tab w:val="left" w:pos="396"/>
          <w:tab w:val="left" w:pos="617"/>
        </w:tabs>
        <w:autoSpaceDE w:val="0"/>
        <w:autoSpaceDN w:val="0"/>
        <w:adjustRightInd w:val="0"/>
        <w:ind w:firstLine="396"/>
        <w:jc w:val="both"/>
        <w:rPr>
          <w:rFonts w:ascii="Microsoft Sans Serif" w:hAnsi="Microsoft Sans Serif" w:cs="Microsoft Sans Serif"/>
          <w:b/>
          <w:color w:val="0070C0"/>
        </w:rPr>
      </w:pPr>
      <w:r w:rsidRPr="00245710">
        <w:rPr>
          <w:rFonts w:ascii="Microsoft Sans Serif" w:hAnsi="Microsoft Sans Serif" w:cs="Microsoft Sans Serif"/>
          <w:b/>
          <w:color w:val="0070C0"/>
        </w:rPr>
        <w:t>Il</w:t>
      </w:r>
      <w:r w:rsidRPr="00245710">
        <w:rPr>
          <w:rFonts w:ascii="Microsoft Sans Serif" w:hAnsi="Microsoft Sans Serif" w:cs="Microsoft Sans Serif"/>
          <w:b/>
          <w:color w:val="0070C0"/>
        </w:rPr>
        <w:tab/>
        <w:t>principio che l’utilizzazione della chiesa non deve essere contraria alla santità del luogo determina il criterio secondo il quale si deve aprire la porta della chiesa a un concerto di musica sacra o religiosa, e la si deve chiudere ad ogni altra specie di musica. La più bella musica sinfonica, per esempio, non è di per sé religiosa. Tale qualifica deve risultare esplicitamente dalla destinazione originale dei pezzi musicali o dei canti e dal loro contenuto. Non è legittimo programmare in una chiesa l’esecuzione di una musica che non è di ispirazione religiosa e che è stata composta per essere eseguita in contesti profani precisi, sia essa classica. o contemporanea. di alto livello o popolare: ciò non rispette</w:t>
      </w:r>
      <w:r w:rsidRPr="00245710">
        <w:rPr>
          <w:rFonts w:ascii="Microsoft Sans Serif" w:hAnsi="Microsoft Sans Serif" w:cs="Microsoft Sans Serif"/>
          <w:b/>
          <w:color w:val="0070C0"/>
        </w:rPr>
        <w:softHyphen/>
        <w:t>rebbe il carattere sacro della chiesa, e la stessa opera musicale eseguita in un contesto non connaturale ad essa.</w:t>
      </w:r>
    </w:p>
    <w:p w:rsidR="00841905" w:rsidRDefault="00841905" w:rsidP="00245710">
      <w:pPr>
        <w:tabs>
          <w:tab w:val="left" w:pos="396"/>
        </w:tabs>
        <w:autoSpaceDE w:val="0"/>
        <w:autoSpaceDN w:val="0"/>
        <w:adjustRightInd w:val="0"/>
        <w:ind w:firstLine="396"/>
        <w:jc w:val="both"/>
        <w:rPr>
          <w:rFonts w:ascii="Microsoft Sans Serif" w:hAnsi="Microsoft Sans Serif" w:cs="Microsoft Sans Serif"/>
        </w:rPr>
      </w:pPr>
      <w:r w:rsidRPr="00245710">
        <w:rPr>
          <w:rFonts w:ascii="Microsoft Sans Serif" w:hAnsi="Microsoft Sans Serif" w:cs="Microsoft Sans Serif"/>
        </w:rPr>
        <w:t>Spetta all’autorità ecclesiastica esercitare liberamente i suoi poteri nei luo</w:t>
      </w:r>
      <w:r w:rsidRPr="00245710">
        <w:rPr>
          <w:rFonts w:ascii="Microsoft Sans Serif" w:hAnsi="Microsoft Sans Serif" w:cs="Microsoft Sans Serif"/>
        </w:rPr>
        <w:softHyphen/>
        <w:t>ghi sacri (</w:t>
      </w:r>
      <w:proofErr w:type="spellStart"/>
      <w:r w:rsidRPr="00245710">
        <w:rPr>
          <w:rFonts w:ascii="Microsoft Sans Serif" w:hAnsi="Microsoft Sans Serif" w:cs="Microsoft Sans Serif"/>
        </w:rPr>
        <w:t>cf</w:t>
      </w:r>
      <w:proofErr w:type="spellEnd"/>
      <w:r w:rsidRPr="00245710">
        <w:rPr>
          <w:rFonts w:ascii="Microsoft Sans Serif" w:hAnsi="Microsoft Sans Serif" w:cs="Microsoft Sans Serif"/>
        </w:rPr>
        <w:t xml:space="preserve"> can. 1213), e dunque regolare l’utilizzazione delle chiese, salvaguar</w:t>
      </w:r>
      <w:r w:rsidRPr="00245710">
        <w:rPr>
          <w:rFonts w:ascii="Microsoft Sans Serif" w:hAnsi="Microsoft Sans Serif" w:cs="Microsoft Sans Serif"/>
        </w:rPr>
        <w:softHyphen/>
        <w:t>dando il loro carattere sacro.</w:t>
      </w:r>
    </w:p>
    <w:p w:rsidR="00245710" w:rsidRPr="00245710" w:rsidRDefault="00245710" w:rsidP="00245710">
      <w:pPr>
        <w:tabs>
          <w:tab w:val="left" w:pos="396"/>
        </w:tabs>
        <w:autoSpaceDE w:val="0"/>
        <w:autoSpaceDN w:val="0"/>
        <w:adjustRightInd w:val="0"/>
        <w:ind w:firstLine="396"/>
        <w:jc w:val="both"/>
        <w:rPr>
          <w:rFonts w:ascii="Microsoft Sans Serif" w:hAnsi="Microsoft Sans Serif" w:cs="Microsoft Sans Serif"/>
        </w:rPr>
      </w:pPr>
    </w:p>
    <w:p w:rsidR="00841905" w:rsidRPr="00245710" w:rsidRDefault="00841905" w:rsidP="00245710">
      <w:pPr>
        <w:tabs>
          <w:tab w:val="left" w:pos="396"/>
          <w:tab w:val="left" w:pos="617"/>
        </w:tabs>
        <w:autoSpaceDE w:val="0"/>
        <w:autoSpaceDN w:val="0"/>
        <w:adjustRightInd w:val="0"/>
        <w:ind w:firstLine="396"/>
        <w:jc w:val="both"/>
        <w:rPr>
          <w:rFonts w:ascii="Microsoft Sans Serif" w:hAnsi="Microsoft Sans Serif" w:cs="Microsoft Sans Serif"/>
        </w:rPr>
      </w:pPr>
      <w:r w:rsidRPr="00245710">
        <w:rPr>
          <w:rFonts w:ascii="Microsoft Sans Serif" w:hAnsi="Microsoft Sans Serif" w:cs="Microsoft Sans Serif"/>
        </w:rPr>
        <w:t>9.</w:t>
      </w:r>
      <w:r w:rsidRPr="00245710">
        <w:rPr>
          <w:rFonts w:ascii="Microsoft Sans Serif" w:hAnsi="Microsoft Sans Serif" w:cs="Microsoft Sans Serif"/>
        </w:rPr>
        <w:tab/>
        <w:t>La musica sacra, cioè quella che è stata composta per la liturgia, ma che per motivi contingenti non può essere eseguita durante una celebrazione liturgi</w:t>
      </w:r>
      <w:r w:rsidRPr="00245710">
        <w:rPr>
          <w:rFonts w:ascii="Microsoft Sans Serif" w:hAnsi="Microsoft Sans Serif" w:cs="Microsoft Sans Serif"/>
        </w:rPr>
        <w:softHyphen/>
        <w:t>ca, e la musica religiosa, cioè quella che si ispira al testo della Sacra Scrittura o della Liturgia o che richiama a Dio, alla Vergine Maria, ai Santi, o alla Chiesa, possono avere il loro posto nella chiesa, ma fuori delle celebrazioni liturgiche il suono dell’organo e altre esecuzioni musicali, sia vocali che strumentali, posso</w:t>
      </w:r>
      <w:r w:rsidRPr="00245710">
        <w:rPr>
          <w:rFonts w:ascii="Microsoft Sans Serif" w:hAnsi="Microsoft Sans Serif" w:cs="Microsoft Sans Serif"/>
        </w:rPr>
        <w:softHyphen/>
        <w:t>no “servire o favorire la pietà o la religione”. Esse hanno una loro particolare utilità:</w:t>
      </w:r>
    </w:p>
    <w:p w:rsidR="00841905" w:rsidRPr="00245710" w:rsidRDefault="00841905" w:rsidP="00245710">
      <w:pPr>
        <w:numPr>
          <w:ilvl w:val="0"/>
          <w:numId w:val="2"/>
        </w:numPr>
        <w:tabs>
          <w:tab w:val="left" w:pos="540"/>
          <w:tab w:val="left" w:pos="1260"/>
        </w:tabs>
        <w:autoSpaceDE w:val="0"/>
        <w:autoSpaceDN w:val="0"/>
        <w:adjustRightInd w:val="0"/>
        <w:jc w:val="both"/>
        <w:rPr>
          <w:rFonts w:ascii="Microsoft Sans Serif" w:hAnsi="Microsoft Sans Serif" w:cs="Microsoft Sans Serif"/>
        </w:rPr>
      </w:pPr>
      <w:r w:rsidRPr="00245710">
        <w:rPr>
          <w:rFonts w:ascii="Microsoft Sans Serif" w:hAnsi="Microsoft Sans Serif" w:cs="Microsoft Sans Serif"/>
        </w:rPr>
        <w:t>per preparare alle principali feste liturgiche, o donare ad esse una più grande festosità, al di fuori delle celebrazioni;</w:t>
      </w:r>
    </w:p>
    <w:p w:rsidR="00841905" w:rsidRPr="00245710" w:rsidRDefault="00841905" w:rsidP="00245710">
      <w:pPr>
        <w:numPr>
          <w:ilvl w:val="0"/>
          <w:numId w:val="2"/>
        </w:numPr>
        <w:tabs>
          <w:tab w:val="left" w:pos="540"/>
          <w:tab w:val="left" w:pos="1260"/>
        </w:tabs>
        <w:autoSpaceDE w:val="0"/>
        <w:autoSpaceDN w:val="0"/>
        <w:adjustRightInd w:val="0"/>
        <w:jc w:val="both"/>
        <w:rPr>
          <w:rFonts w:ascii="Microsoft Sans Serif" w:hAnsi="Microsoft Sans Serif" w:cs="Microsoft Sans Serif"/>
        </w:rPr>
      </w:pPr>
      <w:r w:rsidRPr="00245710">
        <w:rPr>
          <w:rFonts w:ascii="Microsoft Sans Serif" w:hAnsi="Microsoft Sans Serif" w:cs="Microsoft Sans Serif"/>
        </w:rPr>
        <w:lastRenderedPageBreak/>
        <w:t>per accentuare il carattere particolare dei diversi tempi liturgici;</w:t>
      </w:r>
    </w:p>
    <w:p w:rsidR="00841905" w:rsidRPr="00245710" w:rsidRDefault="00841905" w:rsidP="00245710">
      <w:pPr>
        <w:numPr>
          <w:ilvl w:val="0"/>
          <w:numId w:val="2"/>
        </w:numPr>
        <w:tabs>
          <w:tab w:val="left" w:pos="540"/>
          <w:tab w:val="left" w:pos="1260"/>
        </w:tabs>
        <w:autoSpaceDE w:val="0"/>
        <w:autoSpaceDN w:val="0"/>
        <w:adjustRightInd w:val="0"/>
        <w:jc w:val="both"/>
        <w:rPr>
          <w:rFonts w:ascii="Microsoft Sans Serif" w:hAnsi="Microsoft Sans Serif" w:cs="Microsoft Sans Serif"/>
        </w:rPr>
      </w:pPr>
      <w:r w:rsidRPr="00245710">
        <w:rPr>
          <w:rFonts w:ascii="Microsoft Sans Serif" w:hAnsi="Microsoft Sans Serif" w:cs="Microsoft Sans Serif"/>
        </w:rPr>
        <w:t>per creare nelle chiese un ambiente di bellezza e di meditazione, che aiu</w:t>
      </w:r>
      <w:r w:rsidRPr="00245710">
        <w:rPr>
          <w:rFonts w:ascii="Microsoft Sans Serif" w:hAnsi="Microsoft Sans Serif" w:cs="Microsoft Sans Serif"/>
        </w:rPr>
        <w:softHyphen/>
        <w:t>ti e favorisca, anche in coloro che sono lontani dalla Chiesa, una disposizione a recepire i valori dello spirito;</w:t>
      </w:r>
    </w:p>
    <w:p w:rsidR="00841905" w:rsidRPr="00245710" w:rsidRDefault="00841905" w:rsidP="00245710">
      <w:pPr>
        <w:numPr>
          <w:ilvl w:val="0"/>
          <w:numId w:val="2"/>
        </w:numPr>
        <w:tabs>
          <w:tab w:val="left" w:pos="540"/>
          <w:tab w:val="left" w:pos="1260"/>
        </w:tabs>
        <w:autoSpaceDE w:val="0"/>
        <w:autoSpaceDN w:val="0"/>
        <w:adjustRightInd w:val="0"/>
        <w:jc w:val="both"/>
        <w:rPr>
          <w:rFonts w:ascii="Microsoft Sans Serif" w:hAnsi="Microsoft Sans Serif" w:cs="Microsoft Sans Serif"/>
        </w:rPr>
      </w:pPr>
      <w:r w:rsidRPr="00245710">
        <w:rPr>
          <w:rFonts w:ascii="Microsoft Sans Serif" w:hAnsi="Microsoft Sans Serif" w:cs="Microsoft Sans Serif"/>
        </w:rPr>
        <w:t>per creare un contesto che renda più facile ed accessibile la proclamazio</w:t>
      </w:r>
      <w:r w:rsidRPr="00245710">
        <w:rPr>
          <w:rFonts w:ascii="Microsoft Sans Serif" w:hAnsi="Microsoft Sans Serif" w:cs="Microsoft Sans Serif"/>
        </w:rPr>
        <w:softHyphen/>
        <w:t>ne della parola di Dio: per esempio una lettura continua dell’Evangelo;</w:t>
      </w:r>
    </w:p>
    <w:p w:rsidR="00841905" w:rsidRPr="00245710" w:rsidRDefault="00841905" w:rsidP="00245710">
      <w:pPr>
        <w:numPr>
          <w:ilvl w:val="0"/>
          <w:numId w:val="2"/>
        </w:numPr>
        <w:tabs>
          <w:tab w:val="left" w:pos="540"/>
          <w:tab w:val="left" w:pos="1260"/>
        </w:tabs>
        <w:autoSpaceDE w:val="0"/>
        <w:autoSpaceDN w:val="0"/>
        <w:adjustRightInd w:val="0"/>
        <w:jc w:val="both"/>
        <w:rPr>
          <w:rFonts w:ascii="Microsoft Sans Serif" w:hAnsi="Microsoft Sans Serif" w:cs="Microsoft Sans Serif"/>
        </w:rPr>
      </w:pPr>
      <w:r w:rsidRPr="00245710">
        <w:rPr>
          <w:rFonts w:ascii="Microsoft Sans Serif" w:hAnsi="Microsoft Sans Serif" w:cs="Microsoft Sans Serif"/>
        </w:rPr>
        <w:t>per mantenervi vivi i tesori della musica di chiesa che non devono andare perduti: musiche e canti composti per la Liturgia, ma che non possono del tutto o con facilità entrare nelle celebrazioni liturgiche oggi; musiche spirituali, come oratori, le cantate religiose che continuano ad essere veicoli di comunicazione spirituale;</w:t>
      </w:r>
    </w:p>
    <w:p w:rsidR="00841905" w:rsidRDefault="00841905" w:rsidP="00245710">
      <w:pPr>
        <w:numPr>
          <w:ilvl w:val="0"/>
          <w:numId w:val="2"/>
        </w:numPr>
        <w:tabs>
          <w:tab w:val="left" w:pos="540"/>
          <w:tab w:val="left" w:pos="1260"/>
        </w:tabs>
        <w:autoSpaceDE w:val="0"/>
        <w:autoSpaceDN w:val="0"/>
        <w:adjustRightInd w:val="0"/>
        <w:jc w:val="both"/>
        <w:rPr>
          <w:rFonts w:ascii="Microsoft Sans Serif" w:hAnsi="Microsoft Sans Serif" w:cs="Microsoft Sans Serif"/>
        </w:rPr>
      </w:pPr>
      <w:r w:rsidRPr="00245710">
        <w:rPr>
          <w:rFonts w:ascii="Microsoft Sans Serif" w:hAnsi="Microsoft Sans Serif" w:cs="Microsoft Sans Serif"/>
        </w:rPr>
        <w:tab/>
        <w:t>per aiutare i visitatori e i turisti a meglio comprendere il carattere sacro della chiesa, per mezzo di concerti d’organo previsti in determinate ore.</w:t>
      </w:r>
    </w:p>
    <w:p w:rsidR="00245710" w:rsidRPr="00245710" w:rsidRDefault="00245710" w:rsidP="00245710">
      <w:pPr>
        <w:tabs>
          <w:tab w:val="left" w:pos="540"/>
          <w:tab w:val="left" w:pos="1260"/>
        </w:tabs>
        <w:autoSpaceDE w:val="0"/>
        <w:autoSpaceDN w:val="0"/>
        <w:adjustRightInd w:val="0"/>
        <w:ind w:left="720"/>
        <w:jc w:val="both"/>
        <w:rPr>
          <w:rFonts w:ascii="Microsoft Sans Serif" w:hAnsi="Microsoft Sans Serif" w:cs="Microsoft Sans Serif"/>
        </w:rPr>
      </w:pPr>
    </w:p>
    <w:p w:rsidR="00841905" w:rsidRPr="00245710" w:rsidRDefault="00841905" w:rsidP="00245710">
      <w:pPr>
        <w:tabs>
          <w:tab w:val="left" w:pos="396"/>
          <w:tab w:val="left" w:pos="617"/>
        </w:tabs>
        <w:autoSpaceDE w:val="0"/>
        <w:autoSpaceDN w:val="0"/>
        <w:adjustRightInd w:val="0"/>
        <w:ind w:firstLine="396"/>
        <w:jc w:val="both"/>
        <w:rPr>
          <w:rFonts w:ascii="Microsoft Sans Serif" w:hAnsi="Microsoft Sans Serif" w:cs="Microsoft Sans Serif"/>
        </w:rPr>
      </w:pPr>
      <w:r w:rsidRPr="00245710">
        <w:rPr>
          <w:rFonts w:ascii="Microsoft Sans Serif" w:hAnsi="Microsoft Sans Serif" w:cs="Microsoft Sans Serif"/>
        </w:rPr>
        <w:t>10.</w:t>
      </w:r>
      <w:r w:rsidRPr="00245710">
        <w:rPr>
          <w:rFonts w:ascii="Microsoft Sans Serif" w:hAnsi="Microsoft Sans Serif" w:cs="Microsoft Sans Serif"/>
        </w:rPr>
        <w:tab/>
        <w:t xml:space="preserve">Quando un concerto è proposto dagli organizzatori per essere eseguito in una chiesa, spetta all’Ordinario accordare la concessione “per </w:t>
      </w:r>
      <w:proofErr w:type="spellStart"/>
      <w:r w:rsidRPr="00245710">
        <w:rPr>
          <w:rFonts w:ascii="Microsoft Sans Serif" w:hAnsi="Microsoft Sans Serif" w:cs="Microsoft Sans Serif"/>
        </w:rPr>
        <w:t>modum</w:t>
      </w:r>
      <w:proofErr w:type="spellEnd"/>
      <w:r w:rsidRPr="00245710">
        <w:rPr>
          <w:rFonts w:ascii="Microsoft Sans Serif" w:hAnsi="Microsoft Sans Serif" w:cs="Microsoft Sans Serif"/>
        </w:rPr>
        <w:t xml:space="preserve"> </w:t>
      </w:r>
      <w:proofErr w:type="spellStart"/>
      <w:r w:rsidRPr="00245710">
        <w:rPr>
          <w:rFonts w:ascii="Microsoft Sans Serif" w:hAnsi="Microsoft Sans Serif" w:cs="Microsoft Sans Serif"/>
        </w:rPr>
        <w:t>actus</w:t>
      </w:r>
      <w:proofErr w:type="spellEnd"/>
      <w:r w:rsidRPr="00245710">
        <w:rPr>
          <w:rFonts w:ascii="Microsoft Sans Serif" w:hAnsi="Microsoft Sans Serif" w:cs="Microsoft Sans Serif"/>
        </w:rPr>
        <w:t>”. Ciò deve essere inteso relativamente a concerti occasionali. Si esclude pertanto una concessione cumulativa, per esempio, nel quadro di un festival, o di un ci</w:t>
      </w:r>
      <w:r w:rsidRPr="00245710">
        <w:rPr>
          <w:rFonts w:ascii="Microsoft Sans Serif" w:hAnsi="Microsoft Sans Serif" w:cs="Microsoft Sans Serif"/>
        </w:rPr>
        <w:softHyphen/>
        <w:t>clo di concerti.</w:t>
      </w:r>
    </w:p>
    <w:p w:rsidR="00841905" w:rsidRPr="00245710" w:rsidRDefault="00841905" w:rsidP="00245710">
      <w:pPr>
        <w:tabs>
          <w:tab w:val="left" w:pos="391"/>
        </w:tabs>
        <w:autoSpaceDE w:val="0"/>
        <w:autoSpaceDN w:val="0"/>
        <w:adjustRightInd w:val="0"/>
        <w:ind w:firstLine="391"/>
        <w:jc w:val="both"/>
        <w:rPr>
          <w:rFonts w:ascii="Microsoft Sans Serif" w:hAnsi="Microsoft Sans Serif" w:cs="Microsoft Sans Serif"/>
        </w:rPr>
      </w:pPr>
      <w:r w:rsidRPr="00245710">
        <w:rPr>
          <w:rFonts w:ascii="Microsoft Sans Serif" w:hAnsi="Microsoft Sans Serif" w:cs="Microsoft Sans Serif"/>
        </w:rPr>
        <w:t>In questo compito pastorale, l’Ordinario troverà aiuto e consiglio nella Commissione Diocesana di Liturgia e di Musica Sacra.</w:t>
      </w:r>
    </w:p>
    <w:p w:rsidR="00841905" w:rsidRPr="00245710" w:rsidRDefault="00841905" w:rsidP="00245710">
      <w:pPr>
        <w:tabs>
          <w:tab w:val="left" w:pos="391"/>
        </w:tabs>
        <w:autoSpaceDE w:val="0"/>
        <w:autoSpaceDN w:val="0"/>
        <w:adjustRightInd w:val="0"/>
        <w:ind w:firstLine="391"/>
        <w:jc w:val="both"/>
        <w:rPr>
          <w:rFonts w:ascii="Microsoft Sans Serif" w:hAnsi="Microsoft Sans Serif" w:cs="Microsoft Sans Serif"/>
        </w:rPr>
      </w:pPr>
    </w:p>
    <w:p w:rsidR="00841905" w:rsidRPr="00245710" w:rsidRDefault="00841905" w:rsidP="00245710">
      <w:pPr>
        <w:tabs>
          <w:tab w:val="left" w:pos="391"/>
        </w:tabs>
        <w:autoSpaceDE w:val="0"/>
        <w:autoSpaceDN w:val="0"/>
        <w:adjustRightInd w:val="0"/>
        <w:ind w:firstLine="391"/>
        <w:jc w:val="both"/>
        <w:rPr>
          <w:rFonts w:ascii="Microsoft Sans Serif" w:hAnsi="Microsoft Sans Serif" w:cs="Microsoft Sans Serif"/>
        </w:rPr>
      </w:pPr>
      <w:r w:rsidRPr="00245710">
        <w:rPr>
          <w:rFonts w:ascii="Microsoft Sans Serif" w:hAnsi="Microsoft Sans Serif" w:cs="Microsoft Sans Serif"/>
        </w:rPr>
        <w:t>Perché la sacralità della chiesa sia salvaguard</w:t>
      </w:r>
      <w:r w:rsidR="00245710">
        <w:rPr>
          <w:rFonts w:ascii="Microsoft Sans Serif" w:hAnsi="Microsoft Sans Serif" w:cs="Microsoft Sans Serif"/>
        </w:rPr>
        <w:t>ata ci si attenga, in ordine al</w:t>
      </w:r>
      <w:r w:rsidRPr="00245710">
        <w:rPr>
          <w:rFonts w:ascii="Microsoft Sans Serif" w:hAnsi="Microsoft Sans Serif" w:cs="Microsoft Sans Serif"/>
        </w:rPr>
        <w:t>l’autorizzazione dei concerti, alle seguenti condizioni, che l’Ordinario del luogo potrà precisare:</w:t>
      </w:r>
    </w:p>
    <w:p w:rsidR="00841905" w:rsidRPr="00245710" w:rsidRDefault="00841905" w:rsidP="00245710">
      <w:pPr>
        <w:tabs>
          <w:tab w:val="left" w:pos="391"/>
        </w:tabs>
        <w:autoSpaceDE w:val="0"/>
        <w:autoSpaceDN w:val="0"/>
        <w:adjustRightInd w:val="0"/>
        <w:ind w:firstLine="391"/>
        <w:jc w:val="both"/>
        <w:rPr>
          <w:rFonts w:ascii="Microsoft Sans Serif" w:hAnsi="Microsoft Sans Serif" w:cs="Microsoft Sans Serif"/>
        </w:rPr>
      </w:pPr>
    </w:p>
    <w:p w:rsidR="00841905" w:rsidRPr="00245710" w:rsidRDefault="00841905" w:rsidP="00245710">
      <w:pPr>
        <w:tabs>
          <w:tab w:val="left" w:pos="391"/>
        </w:tabs>
        <w:autoSpaceDE w:val="0"/>
        <w:autoSpaceDN w:val="0"/>
        <w:adjustRightInd w:val="0"/>
        <w:ind w:firstLine="391"/>
        <w:jc w:val="both"/>
        <w:rPr>
          <w:rFonts w:ascii="Microsoft Sans Serif" w:hAnsi="Microsoft Sans Serif" w:cs="Microsoft Sans Serif"/>
          <w:b/>
          <w:color w:val="0070C0"/>
        </w:rPr>
      </w:pPr>
      <w:r w:rsidRPr="00245710">
        <w:rPr>
          <w:rFonts w:ascii="Microsoft Sans Serif" w:hAnsi="Microsoft Sans Serif" w:cs="Microsoft Sans Serif"/>
        </w:rPr>
        <w:t>a)</w:t>
      </w:r>
      <w:r w:rsidRPr="00245710">
        <w:rPr>
          <w:rFonts w:ascii="Microsoft Sans Serif" w:hAnsi="Microsoft Sans Serif" w:cs="Microsoft Sans Serif"/>
        </w:rPr>
        <w:tab/>
      </w:r>
      <w:r w:rsidRPr="00245710">
        <w:rPr>
          <w:rFonts w:ascii="Microsoft Sans Serif" w:hAnsi="Microsoft Sans Serif" w:cs="Microsoft Sans Serif"/>
          <w:b/>
          <w:color w:val="0070C0"/>
        </w:rPr>
        <w:t>si dovrà fare domanda in tempo utile, per iscritto all’ordinario del luogo con l’indicazione della data del concerto, dell’orario, del programma contenente le opere e i nomi degli autori.</w:t>
      </w:r>
    </w:p>
    <w:p w:rsidR="00841905" w:rsidRPr="00245710" w:rsidRDefault="00841905" w:rsidP="00245710">
      <w:pPr>
        <w:tabs>
          <w:tab w:val="left" w:pos="391"/>
        </w:tabs>
        <w:autoSpaceDE w:val="0"/>
        <w:autoSpaceDN w:val="0"/>
        <w:adjustRightInd w:val="0"/>
        <w:ind w:firstLine="391"/>
        <w:jc w:val="both"/>
        <w:rPr>
          <w:rFonts w:ascii="Microsoft Sans Serif" w:hAnsi="Microsoft Sans Serif" w:cs="Microsoft Sans Serif"/>
          <w:b/>
          <w:color w:val="0070C0"/>
        </w:rPr>
      </w:pPr>
      <w:r w:rsidRPr="00245710">
        <w:rPr>
          <w:rFonts w:ascii="Microsoft Sans Serif" w:hAnsi="Microsoft Sans Serif" w:cs="Microsoft Sans Serif"/>
          <w:b/>
          <w:color w:val="0070C0"/>
        </w:rPr>
        <w:t>b)</w:t>
      </w:r>
      <w:r w:rsidRPr="00245710">
        <w:rPr>
          <w:rFonts w:ascii="Microsoft Sans Serif" w:hAnsi="Microsoft Sans Serif" w:cs="Microsoft Sans Serif"/>
          <w:b/>
          <w:color w:val="0070C0"/>
        </w:rPr>
        <w:tab/>
        <w:t>dopo aver ricevuto l’autorizzazione dell’Ordinario, i parroci e i rettori delle chiese ne potranno accordare l’uso ai cori e alle orchestre che avranno le condizioni sopra indicate.</w:t>
      </w:r>
    </w:p>
    <w:p w:rsidR="00841905" w:rsidRPr="00245710" w:rsidRDefault="00841905" w:rsidP="00245710">
      <w:pPr>
        <w:tabs>
          <w:tab w:val="left" w:pos="391"/>
        </w:tabs>
        <w:autoSpaceDE w:val="0"/>
        <w:autoSpaceDN w:val="0"/>
        <w:adjustRightInd w:val="0"/>
        <w:ind w:firstLine="391"/>
        <w:jc w:val="both"/>
        <w:rPr>
          <w:rFonts w:ascii="Microsoft Sans Serif" w:hAnsi="Microsoft Sans Serif" w:cs="Microsoft Sans Serif"/>
        </w:rPr>
      </w:pPr>
      <w:r w:rsidRPr="00245710">
        <w:rPr>
          <w:rFonts w:ascii="Microsoft Sans Serif" w:hAnsi="Microsoft Sans Serif" w:cs="Microsoft Sans Serif"/>
        </w:rPr>
        <w:t>c)</w:t>
      </w:r>
      <w:r w:rsidRPr="00245710">
        <w:rPr>
          <w:rFonts w:ascii="Microsoft Sans Serif" w:hAnsi="Microsoft Sans Serif" w:cs="Microsoft Sans Serif"/>
        </w:rPr>
        <w:tab/>
        <w:t>l’entrata nella chiesa dovrà essere libera e gratuita.</w:t>
      </w:r>
    </w:p>
    <w:p w:rsidR="00841905" w:rsidRPr="00245710" w:rsidRDefault="00841905" w:rsidP="00245710">
      <w:pPr>
        <w:tabs>
          <w:tab w:val="left" w:pos="396"/>
        </w:tabs>
        <w:autoSpaceDE w:val="0"/>
        <w:autoSpaceDN w:val="0"/>
        <w:adjustRightInd w:val="0"/>
        <w:ind w:firstLine="391"/>
        <w:jc w:val="both"/>
        <w:rPr>
          <w:rFonts w:ascii="Microsoft Sans Serif" w:hAnsi="Microsoft Sans Serif" w:cs="Microsoft Sans Serif"/>
        </w:rPr>
      </w:pPr>
      <w:r w:rsidRPr="00245710">
        <w:rPr>
          <w:rFonts w:ascii="Microsoft Sans Serif" w:hAnsi="Microsoft Sans Serif" w:cs="Microsoft Sans Serif"/>
        </w:rPr>
        <w:t>d)</w:t>
      </w:r>
      <w:r w:rsidRPr="00245710">
        <w:rPr>
          <w:rFonts w:ascii="Microsoft Sans Serif" w:hAnsi="Microsoft Sans Serif" w:cs="Microsoft Sans Serif"/>
        </w:rPr>
        <w:tab/>
        <w:t>gli esecutori e gli uditori dovranno avere un abbigliamento e un compor</w:t>
      </w:r>
      <w:r w:rsidRPr="00245710">
        <w:rPr>
          <w:rFonts w:ascii="Microsoft Sans Serif" w:hAnsi="Microsoft Sans Serif" w:cs="Microsoft Sans Serif"/>
        </w:rPr>
        <w:softHyphen/>
        <w:t>tamento convenienti al carattere sacro della chiesa.</w:t>
      </w:r>
    </w:p>
    <w:p w:rsidR="00841905" w:rsidRPr="00245710" w:rsidRDefault="00841905" w:rsidP="00245710">
      <w:pPr>
        <w:tabs>
          <w:tab w:val="left" w:pos="396"/>
        </w:tabs>
        <w:autoSpaceDE w:val="0"/>
        <w:autoSpaceDN w:val="0"/>
        <w:adjustRightInd w:val="0"/>
        <w:ind w:firstLine="391"/>
        <w:jc w:val="both"/>
        <w:rPr>
          <w:rFonts w:ascii="Microsoft Sans Serif" w:hAnsi="Microsoft Sans Serif" w:cs="Microsoft Sans Serif"/>
        </w:rPr>
      </w:pPr>
      <w:r w:rsidRPr="00245710">
        <w:rPr>
          <w:rFonts w:ascii="Microsoft Sans Serif" w:hAnsi="Microsoft Sans Serif" w:cs="Microsoft Sans Serif"/>
        </w:rPr>
        <w:t>e)</w:t>
      </w:r>
      <w:r w:rsidRPr="00245710">
        <w:rPr>
          <w:rFonts w:ascii="Microsoft Sans Serif" w:hAnsi="Microsoft Sans Serif" w:cs="Microsoft Sans Serif"/>
        </w:rPr>
        <w:tab/>
        <w:t>i musicisti e cantori eviteranno di occupare il presbiterio. Il massimo ri</w:t>
      </w:r>
      <w:r w:rsidRPr="00245710">
        <w:rPr>
          <w:rFonts w:ascii="Microsoft Sans Serif" w:hAnsi="Microsoft Sans Serif" w:cs="Microsoft Sans Serif"/>
        </w:rPr>
        <w:softHyphen/>
        <w:t>spetto sarà dovuto all’altare, al seggio del celebrante, all’ambone.</w:t>
      </w:r>
    </w:p>
    <w:p w:rsidR="00841905" w:rsidRPr="00245710" w:rsidRDefault="00841905" w:rsidP="00245710">
      <w:pPr>
        <w:tabs>
          <w:tab w:val="left" w:pos="396"/>
        </w:tabs>
        <w:autoSpaceDE w:val="0"/>
        <w:autoSpaceDN w:val="0"/>
        <w:adjustRightInd w:val="0"/>
        <w:ind w:firstLine="391"/>
        <w:jc w:val="both"/>
        <w:rPr>
          <w:rFonts w:ascii="Microsoft Sans Serif" w:hAnsi="Microsoft Sans Serif" w:cs="Microsoft Sans Serif"/>
        </w:rPr>
      </w:pPr>
      <w:r w:rsidRPr="00245710">
        <w:rPr>
          <w:rFonts w:ascii="Microsoft Sans Serif" w:hAnsi="Microsoft Sans Serif" w:cs="Microsoft Sans Serif"/>
        </w:rPr>
        <w:t>f)</w:t>
      </w:r>
      <w:r w:rsidRPr="00245710">
        <w:rPr>
          <w:rFonts w:ascii="Microsoft Sans Serif" w:hAnsi="Microsoft Sans Serif" w:cs="Microsoft Sans Serif"/>
        </w:rPr>
        <w:tab/>
        <w:t xml:space="preserve">Il </w:t>
      </w:r>
      <w:proofErr w:type="spellStart"/>
      <w:r w:rsidRPr="00245710">
        <w:rPr>
          <w:rFonts w:ascii="Microsoft Sans Serif" w:hAnsi="Microsoft Sans Serif" w:cs="Microsoft Sans Serif"/>
        </w:rPr>
        <w:t>SS.mo</w:t>
      </w:r>
      <w:proofErr w:type="spellEnd"/>
      <w:r w:rsidRPr="00245710">
        <w:rPr>
          <w:rFonts w:ascii="Microsoft Sans Serif" w:hAnsi="Microsoft Sans Serif" w:cs="Microsoft Sans Serif"/>
        </w:rPr>
        <w:t xml:space="preserve"> Sacramento sarà per quanto ò possibile, conservato in una cap</w:t>
      </w:r>
      <w:r w:rsidRPr="00245710">
        <w:rPr>
          <w:rFonts w:ascii="Microsoft Sans Serif" w:hAnsi="Microsoft Sans Serif" w:cs="Microsoft Sans Serif"/>
        </w:rPr>
        <w:softHyphen/>
        <w:t>pella annessa o in un altro luogo sicuro e decoroso (</w:t>
      </w:r>
      <w:proofErr w:type="spellStart"/>
      <w:r w:rsidRPr="00245710">
        <w:rPr>
          <w:rFonts w:ascii="Microsoft Sans Serif" w:hAnsi="Microsoft Sans Serif" w:cs="Microsoft Sans Serif"/>
        </w:rPr>
        <w:t>cf</w:t>
      </w:r>
      <w:proofErr w:type="spellEnd"/>
      <w:r w:rsidRPr="00245710">
        <w:rPr>
          <w:rFonts w:ascii="Microsoft Sans Serif" w:hAnsi="Microsoft Sans Serif" w:cs="Microsoft Sans Serif"/>
        </w:rPr>
        <w:t xml:space="preserve">. </w:t>
      </w:r>
      <w:proofErr w:type="spellStart"/>
      <w:r w:rsidRPr="00245710">
        <w:rPr>
          <w:rFonts w:ascii="Microsoft Sans Serif" w:hAnsi="Microsoft Sans Serif" w:cs="Microsoft Sans Serif"/>
        </w:rPr>
        <w:t>C.I.C.</w:t>
      </w:r>
      <w:proofErr w:type="spellEnd"/>
      <w:r w:rsidRPr="00245710">
        <w:rPr>
          <w:rFonts w:ascii="Microsoft Sans Serif" w:hAnsi="Microsoft Sans Serif" w:cs="Microsoft Sans Serif"/>
        </w:rPr>
        <w:t>, can. 938 § 4).</w:t>
      </w:r>
    </w:p>
    <w:p w:rsidR="00841905" w:rsidRPr="00245710" w:rsidRDefault="00841905" w:rsidP="00245710">
      <w:pPr>
        <w:tabs>
          <w:tab w:val="left" w:pos="391"/>
        </w:tabs>
        <w:autoSpaceDE w:val="0"/>
        <w:autoSpaceDN w:val="0"/>
        <w:adjustRightInd w:val="0"/>
        <w:ind w:firstLine="391"/>
        <w:jc w:val="both"/>
        <w:rPr>
          <w:rFonts w:ascii="Microsoft Sans Serif" w:hAnsi="Microsoft Sans Serif" w:cs="Microsoft Sans Serif"/>
        </w:rPr>
      </w:pPr>
      <w:r w:rsidRPr="00245710">
        <w:rPr>
          <w:rFonts w:ascii="Microsoft Sans Serif" w:hAnsi="Microsoft Sans Serif" w:cs="Microsoft Sans Serif"/>
        </w:rPr>
        <w:t>g) Il concerto sarà presentato ed eventualmente accompagnato da commen</w:t>
      </w:r>
      <w:r w:rsidRPr="00245710">
        <w:rPr>
          <w:rFonts w:ascii="Microsoft Sans Serif" w:hAnsi="Microsoft Sans Serif" w:cs="Microsoft Sans Serif"/>
        </w:rPr>
        <w:softHyphen/>
        <w:t>ti che non siano solamente di ordine artistico o storico, ma che favoriscano una migliore comprensione e partecipazione interiore degli uditori.</w:t>
      </w:r>
    </w:p>
    <w:p w:rsidR="00841905" w:rsidRPr="00245710" w:rsidRDefault="00841905" w:rsidP="00245710">
      <w:pPr>
        <w:tabs>
          <w:tab w:val="left" w:pos="396"/>
        </w:tabs>
        <w:autoSpaceDE w:val="0"/>
        <w:autoSpaceDN w:val="0"/>
        <w:adjustRightInd w:val="0"/>
        <w:ind w:firstLine="391"/>
        <w:jc w:val="both"/>
        <w:rPr>
          <w:rFonts w:ascii="Microsoft Sans Serif" w:hAnsi="Microsoft Sans Serif" w:cs="Microsoft Sans Serif"/>
        </w:rPr>
      </w:pPr>
      <w:r w:rsidRPr="00245710">
        <w:rPr>
          <w:rFonts w:ascii="Microsoft Sans Serif" w:hAnsi="Microsoft Sans Serif" w:cs="Microsoft Sans Serif"/>
        </w:rPr>
        <w:t>h)</w:t>
      </w:r>
      <w:r w:rsidRPr="00245710">
        <w:rPr>
          <w:rFonts w:ascii="Microsoft Sans Serif" w:hAnsi="Microsoft Sans Serif" w:cs="Microsoft Sans Serif"/>
        </w:rPr>
        <w:tab/>
        <w:t>L’organizzazione del concerto assicurerà per iscritto la responsabilità ci</w:t>
      </w:r>
      <w:r w:rsidRPr="00245710">
        <w:rPr>
          <w:rFonts w:ascii="Microsoft Sans Serif" w:hAnsi="Microsoft Sans Serif" w:cs="Microsoft Sans Serif"/>
        </w:rPr>
        <w:softHyphen/>
        <w:t>vile, le spese, il riordinamento nell’edificio, i danni eventuali.</w:t>
      </w:r>
    </w:p>
    <w:p w:rsidR="00841905" w:rsidRPr="00245710" w:rsidRDefault="00841905" w:rsidP="00245710">
      <w:pPr>
        <w:tabs>
          <w:tab w:val="left" w:pos="396"/>
        </w:tabs>
        <w:autoSpaceDE w:val="0"/>
        <w:autoSpaceDN w:val="0"/>
        <w:adjustRightInd w:val="0"/>
        <w:ind w:firstLine="391"/>
        <w:jc w:val="both"/>
        <w:rPr>
          <w:rFonts w:ascii="Microsoft Sans Serif" w:hAnsi="Microsoft Sans Serif" w:cs="Microsoft Sans Serif"/>
        </w:rPr>
      </w:pPr>
    </w:p>
    <w:p w:rsidR="00841905" w:rsidRPr="00245710" w:rsidRDefault="00841905" w:rsidP="00245710">
      <w:pPr>
        <w:tabs>
          <w:tab w:val="left" w:pos="396"/>
        </w:tabs>
        <w:autoSpaceDE w:val="0"/>
        <w:autoSpaceDN w:val="0"/>
        <w:adjustRightInd w:val="0"/>
        <w:ind w:firstLine="391"/>
        <w:jc w:val="both"/>
        <w:rPr>
          <w:rFonts w:ascii="Microsoft Sans Serif" w:hAnsi="Microsoft Sans Serif" w:cs="Microsoft Sans Serif"/>
        </w:rPr>
      </w:pPr>
      <w:r w:rsidRPr="00245710">
        <w:rPr>
          <w:rFonts w:ascii="Microsoft Sans Serif" w:hAnsi="Microsoft Sans Serif" w:cs="Microsoft Sans Serif"/>
        </w:rPr>
        <w:t>11.</w:t>
      </w:r>
      <w:r w:rsidRPr="00245710">
        <w:rPr>
          <w:rFonts w:ascii="Microsoft Sans Serif" w:hAnsi="Microsoft Sans Serif" w:cs="Microsoft Sans Serif"/>
        </w:rPr>
        <w:tab/>
        <w:t>Le disposizioni pratiche che precedono vogliono essere di aiuto ai Vescovi e ai rettori di chiese nello sforzo pastorale che loro compete di mantenere in ogni momento il carattere proprio delle chiese, destinate alle celebrazioni alla preghiera e a1 silenzio.</w:t>
      </w:r>
    </w:p>
    <w:p w:rsidR="00841905" w:rsidRPr="00245710" w:rsidRDefault="00841905" w:rsidP="00245710">
      <w:pPr>
        <w:tabs>
          <w:tab w:val="left" w:pos="396"/>
        </w:tabs>
        <w:autoSpaceDE w:val="0"/>
        <w:autoSpaceDN w:val="0"/>
        <w:adjustRightInd w:val="0"/>
        <w:ind w:firstLine="391"/>
        <w:jc w:val="both"/>
        <w:rPr>
          <w:rFonts w:ascii="Microsoft Sans Serif" w:hAnsi="Microsoft Sans Serif" w:cs="Microsoft Sans Serif"/>
        </w:rPr>
      </w:pPr>
      <w:r w:rsidRPr="00245710">
        <w:rPr>
          <w:rFonts w:ascii="Microsoft Sans Serif" w:hAnsi="Microsoft Sans Serif" w:cs="Microsoft Sans Serif"/>
        </w:rPr>
        <w:t>Tali disposizioni non devono pertanto essere considerate come una man</w:t>
      </w:r>
      <w:r w:rsidRPr="00245710">
        <w:rPr>
          <w:rFonts w:ascii="Microsoft Sans Serif" w:hAnsi="Microsoft Sans Serif" w:cs="Microsoft Sans Serif"/>
        </w:rPr>
        <w:softHyphen/>
        <w:t>canza di interesse per l’arte musicale.</w:t>
      </w:r>
    </w:p>
    <w:p w:rsidR="00841905" w:rsidRPr="00245710" w:rsidRDefault="00841905" w:rsidP="00245710">
      <w:pPr>
        <w:tabs>
          <w:tab w:val="left" w:pos="396"/>
        </w:tabs>
        <w:autoSpaceDE w:val="0"/>
        <w:autoSpaceDN w:val="0"/>
        <w:adjustRightInd w:val="0"/>
        <w:ind w:firstLine="391"/>
        <w:jc w:val="both"/>
        <w:rPr>
          <w:rFonts w:ascii="Microsoft Sans Serif" w:hAnsi="Microsoft Sans Serif" w:cs="Microsoft Sans Serif"/>
        </w:rPr>
      </w:pPr>
      <w:r w:rsidRPr="00245710">
        <w:rPr>
          <w:rFonts w:ascii="Microsoft Sans Serif" w:hAnsi="Microsoft Sans Serif" w:cs="Microsoft Sans Serif"/>
        </w:rPr>
        <w:t>Il</w:t>
      </w:r>
      <w:r w:rsidRPr="00245710">
        <w:rPr>
          <w:rFonts w:ascii="Microsoft Sans Serif" w:hAnsi="Microsoft Sans Serif" w:cs="Microsoft Sans Serif"/>
        </w:rPr>
        <w:tab/>
        <w:t>tesoro della musica sacra rimane una testimonianza del modo con cui la fede cristiana può promuovere la cultura umana.</w:t>
      </w:r>
    </w:p>
    <w:p w:rsidR="00841905" w:rsidRPr="00245710" w:rsidRDefault="00841905" w:rsidP="00245710">
      <w:pPr>
        <w:tabs>
          <w:tab w:val="left" w:pos="396"/>
        </w:tabs>
        <w:autoSpaceDE w:val="0"/>
        <w:autoSpaceDN w:val="0"/>
        <w:adjustRightInd w:val="0"/>
        <w:ind w:firstLine="391"/>
        <w:jc w:val="both"/>
        <w:rPr>
          <w:rFonts w:ascii="Microsoft Sans Serif" w:hAnsi="Microsoft Sans Serif" w:cs="Microsoft Sans Serif"/>
        </w:rPr>
      </w:pPr>
      <w:r w:rsidRPr="00245710">
        <w:rPr>
          <w:rFonts w:ascii="Microsoft Sans Serif" w:hAnsi="Microsoft Sans Serif" w:cs="Microsoft Sans Serif"/>
        </w:rPr>
        <w:t>Mettendo in giusto valore la musica sacra o religiosa i musici cristiani e i benemeriti membri delle “</w:t>
      </w:r>
      <w:proofErr w:type="spellStart"/>
      <w:r w:rsidRPr="00245710">
        <w:rPr>
          <w:rFonts w:ascii="Microsoft Sans Serif" w:hAnsi="Microsoft Sans Serif" w:cs="Microsoft Sans Serif"/>
        </w:rPr>
        <w:t>scholae</w:t>
      </w:r>
      <w:proofErr w:type="spellEnd"/>
      <w:r w:rsidRPr="00245710">
        <w:rPr>
          <w:rFonts w:ascii="Microsoft Sans Serif" w:hAnsi="Microsoft Sans Serif" w:cs="Microsoft Sans Serif"/>
        </w:rPr>
        <w:t xml:space="preserve"> </w:t>
      </w:r>
      <w:proofErr w:type="spellStart"/>
      <w:r w:rsidRPr="00245710">
        <w:rPr>
          <w:rFonts w:ascii="Microsoft Sans Serif" w:hAnsi="Microsoft Sans Serif" w:cs="Microsoft Sans Serif"/>
        </w:rPr>
        <w:t>Cantorum</w:t>
      </w:r>
      <w:proofErr w:type="spellEnd"/>
      <w:r w:rsidRPr="00245710">
        <w:rPr>
          <w:rFonts w:ascii="Microsoft Sans Serif" w:hAnsi="Microsoft Sans Serif" w:cs="Microsoft Sans Serif"/>
        </w:rPr>
        <w:t xml:space="preserve">”, debbono sentirsi incoraggiati a continuare questa </w:t>
      </w:r>
      <w:r w:rsidRPr="00245710">
        <w:rPr>
          <w:rFonts w:ascii="Microsoft Sans Serif" w:hAnsi="Microsoft Sans Serif" w:cs="Microsoft Sans Serif"/>
        </w:rPr>
        <w:lastRenderedPageBreak/>
        <w:t>tradizione e a mantenerla viva al servizio della fede, secondo l’invito indirizzato già dal Concilio Vaticano II, nel suo messaggio agli artisti:</w:t>
      </w:r>
    </w:p>
    <w:p w:rsidR="00841905" w:rsidRPr="00245710" w:rsidRDefault="00841905" w:rsidP="00245710">
      <w:pPr>
        <w:tabs>
          <w:tab w:val="left" w:pos="391"/>
        </w:tabs>
        <w:autoSpaceDE w:val="0"/>
        <w:autoSpaceDN w:val="0"/>
        <w:adjustRightInd w:val="0"/>
        <w:ind w:firstLine="391"/>
        <w:jc w:val="both"/>
        <w:rPr>
          <w:rFonts w:ascii="Microsoft Sans Serif" w:hAnsi="Microsoft Sans Serif" w:cs="Microsoft Sans Serif"/>
        </w:rPr>
      </w:pPr>
      <w:r w:rsidRPr="00245710">
        <w:rPr>
          <w:rFonts w:ascii="Microsoft Sans Serif" w:hAnsi="Microsoft Sans Serif" w:cs="Microsoft Sans Serif"/>
        </w:rPr>
        <w:t>“Non rifiutate di mettere il vostro talento al servizio della verità divina. Il mon</w:t>
      </w:r>
      <w:r w:rsidRPr="00245710">
        <w:rPr>
          <w:rFonts w:ascii="Microsoft Sans Serif" w:hAnsi="Microsoft Sans Serif" w:cs="Microsoft Sans Serif"/>
        </w:rPr>
        <w:softHyphen/>
        <w:t>do nel quale noi viviamo ha bisogno di bellezza per non cader nella disperazio</w:t>
      </w:r>
      <w:r w:rsidRPr="00245710">
        <w:rPr>
          <w:rFonts w:ascii="Microsoft Sans Serif" w:hAnsi="Microsoft Sans Serif" w:cs="Microsoft Sans Serif"/>
        </w:rPr>
        <w:softHyphen/>
        <w:t>ne. La bellezza, come la verità, mette la gioia nel cuore degli uomini. E questo grazie alle vostre mani” (</w:t>
      </w:r>
      <w:proofErr w:type="spellStart"/>
      <w:r w:rsidRPr="00245710">
        <w:rPr>
          <w:rFonts w:ascii="Microsoft Sans Serif" w:hAnsi="Microsoft Sans Serif" w:cs="Microsoft Sans Serif"/>
        </w:rPr>
        <w:t>cf</w:t>
      </w:r>
      <w:proofErr w:type="spellEnd"/>
      <w:r w:rsidRPr="00245710">
        <w:rPr>
          <w:rFonts w:ascii="Microsoft Sans Serif" w:hAnsi="Microsoft Sans Serif" w:cs="Microsoft Sans Serif"/>
        </w:rPr>
        <w:t>. Concilio Vaticano II, Messaggio agli artisti, 8 di</w:t>
      </w:r>
      <w:r w:rsidRPr="00245710">
        <w:rPr>
          <w:rFonts w:ascii="Microsoft Sans Serif" w:hAnsi="Microsoft Sans Serif" w:cs="Microsoft Sans Serif"/>
        </w:rPr>
        <w:softHyphen/>
        <w:t>cembre 1965).</w:t>
      </w:r>
    </w:p>
    <w:p w:rsidR="00841905" w:rsidRPr="00245710" w:rsidRDefault="00841905" w:rsidP="00245710">
      <w:pPr>
        <w:tabs>
          <w:tab w:val="left" w:pos="391"/>
        </w:tabs>
        <w:autoSpaceDE w:val="0"/>
        <w:autoSpaceDN w:val="0"/>
        <w:adjustRightInd w:val="0"/>
        <w:ind w:firstLine="391"/>
        <w:jc w:val="both"/>
        <w:rPr>
          <w:rFonts w:ascii="Microsoft Sans Serif" w:hAnsi="Microsoft Sans Serif" w:cs="Microsoft Sans Serif"/>
        </w:rPr>
      </w:pPr>
    </w:p>
    <w:p w:rsidR="00841905" w:rsidRPr="00245710" w:rsidRDefault="00841905" w:rsidP="00245710">
      <w:pPr>
        <w:tabs>
          <w:tab w:val="left" w:pos="391"/>
        </w:tabs>
        <w:autoSpaceDE w:val="0"/>
        <w:autoSpaceDN w:val="0"/>
        <w:adjustRightInd w:val="0"/>
        <w:ind w:firstLine="391"/>
        <w:jc w:val="both"/>
        <w:rPr>
          <w:rFonts w:ascii="Microsoft Sans Serif" w:hAnsi="Microsoft Sans Serif" w:cs="Microsoft Sans Serif"/>
        </w:rPr>
      </w:pPr>
      <w:r w:rsidRPr="00245710">
        <w:rPr>
          <w:rFonts w:ascii="Microsoft Sans Serif" w:hAnsi="Microsoft Sans Serif" w:cs="Microsoft Sans Serif"/>
        </w:rPr>
        <w:tab/>
      </w:r>
      <w:r w:rsidRPr="00245710">
        <w:rPr>
          <w:rFonts w:ascii="Microsoft Sans Serif" w:hAnsi="Microsoft Sans Serif" w:cs="Microsoft Sans Serif"/>
        </w:rPr>
        <w:tab/>
      </w:r>
      <w:r w:rsidRPr="00245710">
        <w:rPr>
          <w:rFonts w:ascii="Microsoft Sans Serif" w:hAnsi="Microsoft Sans Serif" w:cs="Microsoft Sans Serif"/>
        </w:rPr>
        <w:tab/>
      </w:r>
      <w:r w:rsidRPr="00245710">
        <w:rPr>
          <w:rFonts w:ascii="Microsoft Sans Serif" w:hAnsi="Microsoft Sans Serif" w:cs="Microsoft Sans Serif"/>
        </w:rPr>
        <w:tab/>
      </w:r>
      <w:r w:rsidRPr="00245710">
        <w:rPr>
          <w:rFonts w:ascii="Microsoft Sans Serif" w:hAnsi="Microsoft Sans Serif" w:cs="Microsoft Sans Serif"/>
        </w:rPr>
        <w:tab/>
      </w:r>
      <w:r w:rsidRPr="00245710">
        <w:rPr>
          <w:rFonts w:ascii="Microsoft Sans Serif" w:hAnsi="Microsoft Sans Serif" w:cs="Microsoft Sans Serif"/>
        </w:rPr>
        <w:tab/>
      </w:r>
      <w:r w:rsidRPr="00245710">
        <w:rPr>
          <w:rFonts w:ascii="Microsoft Sans Serif" w:hAnsi="Microsoft Sans Serif" w:cs="Microsoft Sans Serif"/>
        </w:rPr>
        <w:tab/>
        <w:t>Roma, 5 novembre 1987</w:t>
      </w:r>
    </w:p>
    <w:p w:rsidR="00841905" w:rsidRPr="00245710" w:rsidRDefault="00841905" w:rsidP="00245710">
      <w:pPr>
        <w:tabs>
          <w:tab w:val="left" w:pos="391"/>
        </w:tabs>
        <w:autoSpaceDE w:val="0"/>
        <w:autoSpaceDN w:val="0"/>
        <w:adjustRightInd w:val="0"/>
        <w:jc w:val="both"/>
        <w:rPr>
          <w:rFonts w:ascii="Microsoft Sans Serif" w:hAnsi="Microsoft Sans Serif" w:cs="Microsoft Sans Serif"/>
        </w:rPr>
      </w:pPr>
    </w:p>
    <w:p w:rsidR="00841905" w:rsidRPr="00245710" w:rsidRDefault="00841905" w:rsidP="00245710">
      <w:pPr>
        <w:tabs>
          <w:tab w:val="left" w:pos="391"/>
        </w:tabs>
        <w:autoSpaceDE w:val="0"/>
        <w:autoSpaceDN w:val="0"/>
        <w:adjustRightInd w:val="0"/>
        <w:jc w:val="both"/>
        <w:rPr>
          <w:rFonts w:ascii="Microsoft Sans Serif" w:hAnsi="Microsoft Sans Serif" w:cs="Microsoft Sans Serif"/>
        </w:rPr>
      </w:pPr>
      <w:r w:rsidRPr="00245710">
        <w:rPr>
          <w:rFonts w:ascii="Microsoft Sans Serif" w:hAnsi="Microsoft Sans Serif" w:cs="Microsoft Sans Serif"/>
        </w:rPr>
        <w:tab/>
      </w:r>
      <w:r w:rsidRPr="00245710">
        <w:rPr>
          <w:rFonts w:ascii="Microsoft Sans Serif" w:hAnsi="Microsoft Sans Serif" w:cs="Microsoft Sans Serif"/>
        </w:rPr>
        <w:tab/>
      </w:r>
    </w:p>
    <w:p w:rsidR="00841905" w:rsidRPr="00245710" w:rsidRDefault="00841905" w:rsidP="00245710">
      <w:pPr>
        <w:tabs>
          <w:tab w:val="left" w:pos="391"/>
        </w:tabs>
        <w:autoSpaceDE w:val="0"/>
        <w:autoSpaceDN w:val="0"/>
        <w:adjustRightInd w:val="0"/>
        <w:jc w:val="both"/>
        <w:rPr>
          <w:rFonts w:ascii="Microsoft Sans Serif" w:hAnsi="Microsoft Sans Serif" w:cs="Microsoft Sans Serif"/>
        </w:rPr>
      </w:pPr>
      <w:r w:rsidRPr="00245710">
        <w:rPr>
          <w:rFonts w:ascii="Microsoft Sans Serif" w:hAnsi="Microsoft Sans Serif" w:cs="Microsoft Sans Serif"/>
        </w:rPr>
        <w:t xml:space="preserve">Virgilio Noè - Arcivescovo Tit. di </w:t>
      </w:r>
      <w:proofErr w:type="spellStart"/>
      <w:r w:rsidRPr="00245710">
        <w:rPr>
          <w:rFonts w:ascii="Microsoft Sans Serif" w:hAnsi="Microsoft Sans Serif" w:cs="Microsoft Sans Serif"/>
        </w:rPr>
        <w:t>Voncaria</w:t>
      </w:r>
      <w:proofErr w:type="spellEnd"/>
      <w:r w:rsidRPr="00245710">
        <w:rPr>
          <w:rFonts w:ascii="Microsoft Sans Serif" w:hAnsi="Microsoft Sans Serif" w:cs="Microsoft Sans Serif"/>
        </w:rPr>
        <w:tab/>
      </w:r>
      <w:r w:rsidRPr="00245710">
        <w:rPr>
          <w:rFonts w:ascii="Microsoft Sans Serif" w:hAnsi="Microsoft Sans Serif" w:cs="Microsoft Sans Serif"/>
        </w:rPr>
        <w:tab/>
      </w:r>
      <w:r w:rsidRPr="00245710">
        <w:rPr>
          <w:rFonts w:ascii="Microsoft Sans Serif" w:hAnsi="Microsoft Sans Serif" w:cs="Microsoft Sans Serif"/>
        </w:rPr>
        <w:tab/>
        <w:t xml:space="preserve">Paul </w:t>
      </w:r>
      <w:proofErr w:type="spellStart"/>
      <w:r w:rsidRPr="00245710">
        <w:rPr>
          <w:rFonts w:ascii="Microsoft Sans Serif" w:hAnsi="Microsoft Sans Serif" w:cs="Microsoft Sans Serif"/>
        </w:rPr>
        <w:t>Augustin</w:t>
      </w:r>
      <w:proofErr w:type="spellEnd"/>
      <w:r w:rsidRPr="00245710">
        <w:rPr>
          <w:rFonts w:ascii="Microsoft Sans Serif" w:hAnsi="Microsoft Sans Serif" w:cs="Microsoft Sans Serif"/>
        </w:rPr>
        <w:t xml:space="preserve"> Card. Mayer</w:t>
      </w:r>
    </w:p>
    <w:p w:rsidR="00841905" w:rsidRPr="00245710" w:rsidRDefault="00841905" w:rsidP="00245710">
      <w:pPr>
        <w:tabs>
          <w:tab w:val="left" w:pos="391"/>
        </w:tabs>
        <w:autoSpaceDE w:val="0"/>
        <w:autoSpaceDN w:val="0"/>
        <w:adjustRightInd w:val="0"/>
        <w:ind w:firstLine="391"/>
        <w:jc w:val="both"/>
        <w:rPr>
          <w:rFonts w:ascii="Microsoft Sans Serif" w:hAnsi="Microsoft Sans Serif" w:cs="Microsoft Sans Serif"/>
        </w:rPr>
      </w:pPr>
      <w:r w:rsidRPr="00245710">
        <w:rPr>
          <w:rFonts w:ascii="Microsoft Sans Serif" w:hAnsi="Microsoft Sans Serif" w:cs="Microsoft Sans Serif"/>
        </w:rPr>
        <w:tab/>
      </w:r>
      <w:r w:rsidRPr="00245710">
        <w:rPr>
          <w:rFonts w:ascii="Microsoft Sans Serif" w:hAnsi="Microsoft Sans Serif" w:cs="Microsoft Sans Serif"/>
        </w:rPr>
        <w:tab/>
        <w:t xml:space="preserve"> Segretario</w:t>
      </w:r>
      <w:r w:rsidRPr="00245710">
        <w:rPr>
          <w:rFonts w:ascii="Microsoft Sans Serif" w:hAnsi="Microsoft Sans Serif" w:cs="Microsoft Sans Serif"/>
        </w:rPr>
        <w:tab/>
      </w:r>
      <w:r w:rsidRPr="00245710">
        <w:rPr>
          <w:rFonts w:ascii="Microsoft Sans Serif" w:hAnsi="Microsoft Sans Serif" w:cs="Microsoft Sans Serif"/>
        </w:rPr>
        <w:tab/>
      </w:r>
      <w:r w:rsidRPr="00245710">
        <w:rPr>
          <w:rFonts w:ascii="Microsoft Sans Serif" w:hAnsi="Microsoft Sans Serif" w:cs="Microsoft Sans Serif"/>
        </w:rPr>
        <w:tab/>
      </w:r>
      <w:r w:rsidRPr="00245710">
        <w:rPr>
          <w:rFonts w:ascii="Microsoft Sans Serif" w:hAnsi="Microsoft Sans Serif" w:cs="Microsoft Sans Serif"/>
        </w:rPr>
        <w:tab/>
        <w:t xml:space="preserve">     </w:t>
      </w:r>
      <w:r w:rsidRPr="00245710">
        <w:rPr>
          <w:rFonts w:ascii="Microsoft Sans Serif" w:hAnsi="Microsoft Sans Serif" w:cs="Microsoft Sans Serif"/>
        </w:rPr>
        <w:tab/>
      </w:r>
      <w:r w:rsidRPr="00245710">
        <w:rPr>
          <w:rFonts w:ascii="Microsoft Sans Serif" w:hAnsi="Microsoft Sans Serif" w:cs="Microsoft Sans Serif"/>
        </w:rPr>
        <w:tab/>
        <w:t xml:space="preserve">   Prefetto</w:t>
      </w:r>
    </w:p>
    <w:p w:rsidR="008D71D8" w:rsidRPr="00245710" w:rsidRDefault="008D71D8" w:rsidP="00245710">
      <w:pPr>
        <w:rPr>
          <w:rFonts w:ascii="Microsoft Sans Serif" w:hAnsi="Microsoft Sans Serif" w:cs="Microsoft Sans Serif"/>
        </w:rPr>
      </w:pPr>
    </w:p>
    <w:sectPr w:rsidR="008D71D8" w:rsidRPr="00245710" w:rsidSect="008D71D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A0A24"/>
    <w:multiLevelType w:val="hybridMultilevel"/>
    <w:tmpl w:val="7A1E66F8"/>
    <w:lvl w:ilvl="0" w:tplc="BA04C058">
      <w:start w:val="2"/>
      <w:numFmt w:val="bullet"/>
      <w:lvlText w:val="-"/>
      <w:lvlJc w:val="left"/>
      <w:pPr>
        <w:tabs>
          <w:tab w:val="num" w:pos="1260"/>
        </w:tabs>
        <w:ind w:left="1260" w:hanging="360"/>
      </w:pPr>
      <w:rPr>
        <w:rFonts w:ascii="Times New Roman" w:eastAsia="Times New Roman" w:hAnsi="Times New Roman" w:cs="Times New Roman"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
    <w:nsid w:val="65466BD4"/>
    <w:multiLevelType w:val="hybridMultilevel"/>
    <w:tmpl w:val="5E1494E2"/>
    <w:lvl w:ilvl="0" w:tplc="E7F0994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841905"/>
    <w:rsid w:val="00245710"/>
    <w:rsid w:val="00644D9B"/>
    <w:rsid w:val="00841905"/>
    <w:rsid w:val="008D71D8"/>
    <w:rsid w:val="00FB3E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1905"/>
    <w:pPr>
      <w:spacing w:after="0"/>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841905"/>
    <w:pPr>
      <w:keepNext/>
      <w:tabs>
        <w:tab w:val="left" w:pos="345"/>
        <w:tab w:val="left" w:pos="646"/>
      </w:tabs>
      <w:autoSpaceDE w:val="0"/>
      <w:autoSpaceDN w:val="0"/>
      <w:adjustRightInd w:val="0"/>
      <w:spacing w:before="100" w:beforeAutospacing="1" w:after="100" w:afterAutospacing="1"/>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41905"/>
    <w:rPr>
      <w:rFonts w:ascii="Times New Roman" w:eastAsia="Times New Roman" w:hAnsi="Times New Roman" w:cs="Times New Roman"/>
      <w:b/>
      <w:bCs/>
      <w:sz w:val="24"/>
      <w:szCs w:val="24"/>
      <w:lang w:eastAsia="it-IT"/>
    </w:rPr>
  </w:style>
  <w:style w:type="paragraph" w:styleId="Rientrocorpodeltesto">
    <w:name w:val="Body Text Indent"/>
    <w:basedOn w:val="Normale"/>
    <w:link w:val="RientrocorpodeltestoCarattere"/>
    <w:semiHidden/>
    <w:rsid w:val="00841905"/>
    <w:pPr>
      <w:tabs>
        <w:tab w:val="left" w:pos="345"/>
      </w:tabs>
      <w:autoSpaceDE w:val="0"/>
      <w:autoSpaceDN w:val="0"/>
      <w:adjustRightInd w:val="0"/>
      <w:spacing w:before="100" w:beforeAutospacing="1" w:after="100" w:afterAutospacing="1"/>
      <w:ind w:firstLine="345"/>
      <w:jc w:val="both"/>
    </w:pPr>
  </w:style>
  <w:style w:type="character" w:customStyle="1" w:styleId="RientrocorpodeltestoCarattere">
    <w:name w:val="Rientro corpo del testo Carattere"/>
    <w:basedOn w:val="Carpredefinitoparagrafo"/>
    <w:link w:val="Rientrocorpodeltesto"/>
    <w:semiHidden/>
    <w:rsid w:val="00841905"/>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semiHidden/>
    <w:rsid w:val="00841905"/>
    <w:pPr>
      <w:tabs>
        <w:tab w:val="left" w:pos="-2160"/>
      </w:tabs>
      <w:autoSpaceDE w:val="0"/>
      <w:autoSpaceDN w:val="0"/>
      <w:adjustRightInd w:val="0"/>
      <w:spacing w:before="100" w:beforeAutospacing="1" w:after="100" w:afterAutospacing="1"/>
      <w:ind w:firstLine="277"/>
      <w:jc w:val="both"/>
    </w:pPr>
  </w:style>
  <w:style w:type="character" w:customStyle="1" w:styleId="Rientrocorpodeltesto2Carattere">
    <w:name w:val="Rientro corpo del testo 2 Carattere"/>
    <w:basedOn w:val="Carpredefinitoparagrafo"/>
    <w:link w:val="Rientrocorpodeltesto2"/>
    <w:semiHidden/>
    <w:rsid w:val="00841905"/>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semiHidden/>
    <w:rsid w:val="00841905"/>
    <w:pPr>
      <w:tabs>
        <w:tab w:val="left" w:pos="345"/>
      </w:tabs>
      <w:autoSpaceDE w:val="0"/>
      <w:autoSpaceDN w:val="0"/>
      <w:adjustRightInd w:val="0"/>
      <w:spacing w:before="100" w:beforeAutospacing="1" w:after="100" w:afterAutospacing="1"/>
      <w:ind w:left="360" w:firstLine="345"/>
      <w:jc w:val="both"/>
    </w:pPr>
  </w:style>
  <w:style w:type="character" w:customStyle="1" w:styleId="Rientrocorpodeltesto3Carattere">
    <w:name w:val="Rientro corpo del testo 3 Carattere"/>
    <w:basedOn w:val="Carpredefinitoparagrafo"/>
    <w:link w:val="Rientrocorpodeltesto3"/>
    <w:semiHidden/>
    <w:rsid w:val="00841905"/>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2187</Words>
  <Characters>12471</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Loris Della Pietra</dc:creator>
  <cp:keywords/>
  <dc:description/>
  <cp:lastModifiedBy>Loris Della Pietra</cp:lastModifiedBy>
  <cp:revision>3</cp:revision>
  <dcterms:created xsi:type="dcterms:W3CDTF">2016-04-12T08:15:00Z</dcterms:created>
  <dcterms:modified xsi:type="dcterms:W3CDTF">2016-05-03T07:39:00Z</dcterms:modified>
</cp:coreProperties>
</file>