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74" w:rsidRPr="00BE316A" w:rsidRDefault="00BE316A" w:rsidP="00BE316A">
      <w:pPr>
        <w:jc w:val="center"/>
        <w:rPr>
          <w:b/>
          <w:sz w:val="36"/>
        </w:rPr>
      </w:pPr>
      <w:r w:rsidRPr="00BE316A">
        <w:rPr>
          <w:b/>
          <w:sz w:val="36"/>
        </w:rPr>
        <w:t>INDICAZIONI PER LO SVOLGIMENTO DELLE PROCESSIONI RELIGIOSE</w:t>
      </w:r>
    </w:p>
    <w:p w:rsidR="00BE316A" w:rsidRDefault="00BE316A" w:rsidP="00BE316A">
      <w:pPr>
        <w:jc w:val="center"/>
        <w:rPr>
          <w:sz w:val="28"/>
        </w:rPr>
      </w:pPr>
      <w:r w:rsidRPr="00BE316A">
        <w:rPr>
          <w:sz w:val="28"/>
        </w:rPr>
        <w:t>(Riassunto per punti della circolare del Ministero dell’’interno n.555 del 13 giugno 2020</w:t>
      </w:r>
      <w:r w:rsidR="001A14B6">
        <w:rPr>
          <w:sz w:val="28"/>
        </w:rPr>
        <w:t xml:space="preserve"> in combinato disposto con l’ordinanza regionale </w:t>
      </w:r>
      <w:proofErr w:type="spellStart"/>
      <w:r w:rsidR="001A14B6">
        <w:rPr>
          <w:sz w:val="28"/>
        </w:rPr>
        <w:t>Fvg</w:t>
      </w:r>
      <w:proofErr w:type="spellEnd"/>
      <w:r w:rsidR="001A14B6">
        <w:rPr>
          <w:sz w:val="28"/>
        </w:rPr>
        <w:t xml:space="preserve"> n.20 del 30 giugno 2020</w:t>
      </w:r>
      <w:r w:rsidRPr="00BE316A">
        <w:rPr>
          <w:sz w:val="28"/>
        </w:rPr>
        <w:t>)</w:t>
      </w:r>
    </w:p>
    <w:p w:rsidR="00BD1356" w:rsidRDefault="004A5839" w:rsidP="00BE316A">
      <w:pPr>
        <w:pStyle w:val="Paragrafoelenco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Si provveda di volta in volta a concordare con l’autorità civile</w:t>
      </w:r>
      <w:r w:rsidR="001A14B6">
        <w:rPr>
          <w:sz w:val="28"/>
        </w:rPr>
        <w:t xml:space="preserve"> (vigili urbani)</w:t>
      </w:r>
      <w:r>
        <w:rPr>
          <w:sz w:val="28"/>
        </w:rPr>
        <w:t xml:space="preserve"> lo svolgersi della processione.</w:t>
      </w:r>
    </w:p>
    <w:p w:rsidR="00BE316A" w:rsidRDefault="00BE316A" w:rsidP="00BE316A">
      <w:pPr>
        <w:pStyle w:val="Paragrafoelenco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Si provvederà ad affiggere all’ingresso di ogni chiesa un manifesto nel quale, oltre a </w:t>
      </w:r>
      <w:r w:rsidR="001A14B6">
        <w:rPr>
          <w:sz w:val="28"/>
        </w:rPr>
        <w:t>richiamare il divieto di assembr</w:t>
      </w:r>
      <w:r>
        <w:rPr>
          <w:sz w:val="28"/>
        </w:rPr>
        <w:t>amenti, si invita a rispettare la distanza tra le persone, la quale nel caso delle processioni deve essere di 2 metri per coloro c</w:t>
      </w:r>
      <w:r w:rsidR="00724BD8">
        <w:rPr>
          <w:sz w:val="28"/>
        </w:rPr>
        <w:t>he cant</w:t>
      </w:r>
      <w:r w:rsidR="001A14B6">
        <w:rPr>
          <w:sz w:val="28"/>
        </w:rPr>
        <w:t>ano e di 1 metro</w:t>
      </w:r>
      <w:r>
        <w:rPr>
          <w:sz w:val="28"/>
        </w:rPr>
        <w:t xml:space="preserve"> per gli altri fedeli.</w:t>
      </w:r>
    </w:p>
    <w:p w:rsidR="00BE316A" w:rsidRDefault="00724BD8" w:rsidP="00BE316A">
      <w:pPr>
        <w:pStyle w:val="Paragrafoelenco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Si raccomanda anche nel caso delle processioni l’uso della mascherina.</w:t>
      </w:r>
    </w:p>
    <w:p w:rsidR="00724BD8" w:rsidRDefault="00724BD8" w:rsidP="00BE316A">
      <w:pPr>
        <w:pStyle w:val="Paragrafoelenco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Non è consentito il bacio da parte dei fedeli di reliquie, statue od oggetti religiosi.</w:t>
      </w:r>
    </w:p>
    <w:p w:rsidR="00BD1356" w:rsidRPr="004A5839" w:rsidRDefault="00BD1356" w:rsidP="00BD1356">
      <w:pPr>
        <w:pStyle w:val="Paragrafoelenco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Se la processione supererà i 1000 partecipan</w:t>
      </w:r>
      <w:bookmarkStart w:id="0" w:name="_GoBack"/>
      <w:bookmarkEnd w:id="0"/>
      <w:r>
        <w:rPr>
          <w:sz w:val="28"/>
        </w:rPr>
        <w:t>ti, dovrà essere organizzata in più blocchi, distanziati da congruo spazio.</w:t>
      </w:r>
    </w:p>
    <w:p w:rsidR="00BD1356" w:rsidRDefault="00BD1356" w:rsidP="00BD1356">
      <w:pPr>
        <w:jc w:val="both"/>
        <w:rPr>
          <w:sz w:val="28"/>
        </w:rPr>
      </w:pPr>
    </w:p>
    <w:p w:rsidR="00BD1356" w:rsidRDefault="00BD1356" w:rsidP="00BD1356">
      <w:pPr>
        <w:jc w:val="both"/>
        <w:rPr>
          <w:sz w:val="28"/>
        </w:rPr>
      </w:pPr>
      <w:r>
        <w:rPr>
          <w:sz w:val="28"/>
        </w:rPr>
        <w:t>Come per le altre celebrazioni:</w:t>
      </w:r>
    </w:p>
    <w:p w:rsidR="00BD1356" w:rsidRPr="00BD1356" w:rsidRDefault="00BD1356" w:rsidP="00BD1356">
      <w:pPr>
        <w:jc w:val="both"/>
        <w:rPr>
          <w:sz w:val="28"/>
        </w:rPr>
      </w:pPr>
    </w:p>
    <w:p w:rsidR="00BD1356" w:rsidRDefault="00BD1356" w:rsidP="00BE316A">
      <w:pPr>
        <w:pStyle w:val="Paragrafoelenco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Il legale rappresentante dell’ente, sarà coadiuvato da volontari che, muniti di un evidente segno di riconoscimento, favoriranno il corretto rispetto delle prescrizioni anti-contagio.</w:t>
      </w:r>
    </w:p>
    <w:p w:rsidR="00BD1356" w:rsidRDefault="00BD1356" w:rsidP="00BE316A">
      <w:pPr>
        <w:pStyle w:val="Paragrafoelenco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Verrà messo a disposizione del liquido igienizzante.</w:t>
      </w:r>
    </w:p>
    <w:p w:rsidR="00724BD8" w:rsidRPr="00BE316A" w:rsidRDefault="00724BD8" w:rsidP="00BE316A">
      <w:pPr>
        <w:pStyle w:val="Paragrafoelenco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Non è consentito partecipare alla processione in caso di sintomi influenzali/respiratori o in presenza di temperatura corporea pari o superiore a 37,5°</w:t>
      </w:r>
      <w:r w:rsidR="00BD1356">
        <w:rPr>
          <w:sz w:val="28"/>
        </w:rPr>
        <w:t>.</w:t>
      </w:r>
    </w:p>
    <w:sectPr w:rsidR="00724BD8" w:rsidRPr="00BE31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290"/>
    <w:multiLevelType w:val="hybridMultilevel"/>
    <w:tmpl w:val="BA6082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6A"/>
    <w:rsid w:val="001A14B6"/>
    <w:rsid w:val="004A5839"/>
    <w:rsid w:val="00724BD8"/>
    <w:rsid w:val="00847359"/>
    <w:rsid w:val="00BD1356"/>
    <w:rsid w:val="00BE316A"/>
    <w:rsid w:val="00D9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16B1"/>
  <w15:chartTrackingRefBased/>
  <w15:docId w15:val="{8CFD63A0-01F2-4EBE-8932-083141B2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Arcivescovo</dc:creator>
  <cp:keywords/>
  <dc:description/>
  <cp:lastModifiedBy>Segreteria Arcivescovo</cp:lastModifiedBy>
  <cp:revision>2</cp:revision>
  <dcterms:created xsi:type="dcterms:W3CDTF">2020-07-06T16:56:00Z</dcterms:created>
  <dcterms:modified xsi:type="dcterms:W3CDTF">2020-07-06T16:56:00Z</dcterms:modified>
</cp:coreProperties>
</file>