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3D" w:rsidRDefault="0036183A" w:rsidP="00F6793D">
      <w:pPr>
        <w:spacing w:after="0" w:line="240" w:lineRule="auto"/>
        <w:rPr>
          <w:rFonts w:ascii="Georgia" w:hAnsi="Georgia" w:cs="Times New Roman"/>
          <w:color w:val="7030A0"/>
          <w:sz w:val="40"/>
          <w:szCs w:val="24"/>
        </w:rPr>
      </w:pPr>
      <w:r w:rsidRPr="00F6793D">
        <w:rPr>
          <w:rFonts w:ascii="Georgia" w:hAnsi="Georgia" w:cs="Times New Roman"/>
          <w:noProof/>
          <w:color w:val="7030A0"/>
          <w:sz w:val="40"/>
          <w:szCs w:val="24"/>
        </w:rPr>
        <w:drawing>
          <wp:anchor distT="0" distB="0" distL="114300" distR="114300" simplePos="0" relativeHeight="251674112" behindDoc="0" locked="0" layoutInCell="1" allowOverlap="1">
            <wp:simplePos x="0" y="0"/>
            <wp:positionH relativeFrom="column">
              <wp:posOffset>2364740</wp:posOffset>
            </wp:positionH>
            <wp:positionV relativeFrom="page">
              <wp:posOffset>181279</wp:posOffset>
            </wp:positionV>
            <wp:extent cx="1382395" cy="492760"/>
            <wp:effectExtent l="0" t="0" r="8255" b="2540"/>
            <wp:wrapNone/>
            <wp:docPr id="8" name="Immagine 8" descr="U:\CAP\Cpg\Privata\UFFICIO\Attivita Centro\Uffici\Logo Arcidiocesi comple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CAP\Cpg\Privata\UFFICIO\Attivita Centro\Uffici\Logo Arcidiocesi comple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2395" cy="492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93D">
        <w:rPr>
          <w:noProof/>
        </w:rPr>
        <mc:AlternateContent>
          <mc:Choice Requires="wps">
            <w:drawing>
              <wp:anchor distT="0" distB="0" distL="114300" distR="114300" simplePos="0" relativeHeight="251665920" behindDoc="1" locked="0" layoutInCell="1" allowOverlap="1">
                <wp:simplePos x="0" y="0"/>
                <wp:positionH relativeFrom="column">
                  <wp:posOffset>-720090</wp:posOffset>
                </wp:positionH>
                <wp:positionV relativeFrom="paragraph">
                  <wp:posOffset>233944</wp:posOffset>
                </wp:positionV>
                <wp:extent cx="7400925" cy="1172845"/>
                <wp:effectExtent l="0" t="0" r="9525" b="8255"/>
                <wp:wrapNone/>
                <wp:docPr id="6" name="Rettangolo con singolo angolo arrotondato 6"/>
                <wp:cNvGraphicFramePr/>
                <a:graphic xmlns:a="http://schemas.openxmlformats.org/drawingml/2006/main">
                  <a:graphicData uri="http://schemas.microsoft.com/office/word/2010/wordprocessingShape">
                    <wps:wsp>
                      <wps:cNvSpPr/>
                      <wps:spPr>
                        <a:xfrm>
                          <a:off x="0" y="0"/>
                          <a:ext cx="7400925" cy="1172845"/>
                        </a:xfrm>
                        <a:prstGeom prst="round1Rect">
                          <a:avLst>
                            <a:gd name="adj" fmla="val 50000"/>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965E09" id="Rettangolo con singolo angolo arrotondato 6" o:spid="_x0000_s1026" style="position:absolute;margin-left:-56.7pt;margin-top:18.4pt;width:582.75pt;height:92.35pt;z-index:-251650560;visibility:visible;mso-wrap-style:square;mso-wrap-distance-left:9pt;mso-wrap-distance-top:0;mso-wrap-distance-right:9pt;mso-wrap-distance-bottom:0;mso-position-horizontal:absolute;mso-position-horizontal-relative:text;mso-position-vertical:absolute;mso-position-vertical-relative:text;v-text-anchor:middle" coordsize="7400925,1172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" path="m,l6814503,v323872,,586423,262551,586423,586423c7400926,781897,7400925,977371,7400925,1172845l,1172845,,xe" fillcolor="#e5dfec [663]" stroked="f" strokeweight="2pt">
                <v:path arrowok="t" o:connecttype="custom" o:connectlocs="0,0;6814503,0;7400926,586423;7400925,1172845;0,1172845;0,0" o:connectangles="0,0,0,0,0,0"/>
              </v:shape>
            </w:pict>
          </mc:Fallback>
        </mc:AlternateContent>
      </w:r>
    </w:p>
    <w:p w:rsidR="001F6EC6" w:rsidRPr="001F6EC6" w:rsidRDefault="00F6793D" w:rsidP="00F6793D">
      <w:pPr>
        <w:spacing w:after="0" w:line="240" w:lineRule="auto"/>
        <w:rPr>
          <w:rFonts w:ascii="Georgia" w:hAnsi="Georgia" w:cs="Times New Roman"/>
          <w:color w:val="7030A0"/>
          <w:sz w:val="40"/>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4532259</wp:posOffset>
                </wp:positionH>
                <wp:positionV relativeFrom="paragraph">
                  <wp:posOffset>-165100</wp:posOffset>
                </wp:positionV>
                <wp:extent cx="1423359" cy="1423359"/>
                <wp:effectExtent l="0" t="0" r="24765" b="24765"/>
                <wp:wrapNone/>
                <wp:docPr id="7" name="Ovale 7"/>
                <wp:cNvGraphicFramePr/>
                <a:graphic xmlns:a="http://schemas.openxmlformats.org/drawingml/2006/main">
                  <a:graphicData uri="http://schemas.microsoft.com/office/word/2010/wordprocessingShape">
                    <wps:wsp>
                      <wps:cNvSpPr/>
                      <wps:spPr>
                        <a:xfrm>
                          <a:off x="0" y="0"/>
                          <a:ext cx="1423359" cy="1423359"/>
                        </a:xfrm>
                        <a:prstGeom prst="ellipse">
                          <a:avLst/>
                        </a:prstGeom>
                        <a:solidFill>
                          <a:schemeClr val="bg1"/>
                        </a:solidFill>
                        <a:ln>
                          <a:solidFill>
                            <a:srgbClr val="5123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EF6FF6" id="Ovale 7" o:spid="_x0000_s1026" style="position:absolute;margin-left:356.85pt;margin-top:-13pt;width:112.1pt;height:11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" fillcolor="white [3212]" strokecolor="#512373" strokeweight="2pt"/>
            </w:pict>
          </mc:Fallback>
        </mc:AlternateContent>
      </w:r>
      <w:r>
        <w:rPr>
          <w:noProof/>
        </w:rPr>
        <w:drawing>
          <wp:anchor distT="0" distB="0" distL="114300" distR="114300" simplePos="0" relativeHeight="251670016" behindDoc="0" locked="0" layoutInCell="1" allowOverlap="1">
            <wp:simplePos x="0" y="0"/>
            <wp:positionH relativeFrom="column">
              <wp:posOffset>4817913</wp:posOffset>
            </wp:positionH>
            <wp:positionV relativeFrom="paragraph">
              <wp:posOffset>65884</wp:posOffset>
            </wp:positionV>
            <wp:extent cx="879475" cy="983615"/>
            <wp:effectExtent l="0" t="0" r="0" b="6985"/>
            <wp:wrapNone/>
            <wp:docPr id="5" name="Immagine 5" descr="Risultato immagini per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o immagini per cros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9475" cy="98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F6EC6" w:rsidRPr="001F6EC6">
        <w:rPr>
          <w:rFonts w:ascii="Georgia" w:hAnsi="Georgia" w:cs="Times New Roman"/>
          <w:color w:val="7030A0"/>
          <w:sz w:val="40"/>
          <w:szCs w:val="24"/>
        </w:rPr>
        <w:t>15 marzo 2020</w:t>
      </w:r>
    </w:p>
    <w:p w:rsidR="001F6EC6" w:rsidRPr="00F6793D" w:rsidRDefault="001F6EC6" w:rsidP="00F6793D">
      <w:pPr>
        <w:spacing w:after="0" w:line="240" w:lineRule="auto"/>
        <w:rPr>
          <w:rFonts w:ascii="Georgia" w:hAnsi="Georgia" w:cs="Times New Roman"/>
          <w:b/>
          <w:color w:val="7030A0"/>
          <w:sz w:val="40"/>
          <w:szCs w:val="24"/>
        </w:rPr>
      </w:pPr>
      <w:r w:rsidRPr="00F6793D">
        <w:rPr>
          <w:rFonts w:ascii="Georgia" w:hAnsi="Georgia" w:cs="Times New Roman"/>
          <w:b/>
          <w:color w:val="7030A0"/>
          <w:sz w:val="40"/>
          <w:szCs w:val="24"/>
        </w:rPr>
        <w:t>Terza domenica di Quaresima</w:t>
      </w:r>
    </w:p>
    <w:p w:rsidR="001F6EC6" w:rsidRPr="00F6793D" w:rsidRDefault="001F6EC6" w:rsidP="00F6793D">
      <w:pPr>
        <w:spacing w:after="0" w:line="240" w:lineRule="auto"/>
        <w:rPr>
          <w:rFonts w:ascii="Georgia" w:hAnsi="Georgia" w:cs="Times New Roman"/>
          <w:i/>
          <w:caps/>
          <w:color w:val="7030A0"/>
          <w:sz w:val="40"/>
          <w:szCs w:val="24"/>
        </w:rPr>
      </w:pPr>
      <w:r w:rsidRPr="00F6793D">
        <w:rPr>
          <w:rFonts w:ascii="Georgia" w:hAnsi="Georgia" w:cs="Times New Roman"/>
          <w:i/>
          <w:color w:val="7030A0"/>
          <w:sz w:val="40"/>
          <w:szCs w:val="24"/>
        </w:rPr>
        <w:t>Preghiera in famiglia</w:t>
      </w:r>
    </w:p>
    <w:p w:rsidR="001F6EC6" w:rsidRDefault="001F6EC6" w:rsidP="00B67D2D">
      <w:pPr>
        <w:spacing w:after="0" w:line="240" w:lineRule="auto"/>
        <w:jc w:val="both"/>
        <w:rPr>
          <w:rFonts w:ascii="Georgia" w:hAnsi="Georgia" w:cs="Times New Roman"/>
          <w:color w:val="7030A0"/>
          <w:sz w:val="24"/>
          <w:szCs w:val="24"/>
        </w:rPr>
      </w:pPr>
    </w:p>
    <w:p w:rsidR="00F6793D" w:rsidRDefault="00F6793D" w:rsidP="00B67D2D">
      <w:pPr>
        <w:spacing w:after="0" w:line="240" w:lineRule="auto"/>
        <w:jc w:val="both"/>
        <w:rPr>
          <w:rFonts w:ascii="Georgia" w:hAnsi="Georgia" w:cs="Times New Roman"/>
          <w:color w:val="7030A0"/>
          <w:sz w:val="24"/>
          <w:szCs w:val="24"/>
        </w:rPr>
      </w:pPr>
    </w:p>
    <w:p w:rsidR="00F6793D" w:rsidRDefault="00F6793D" w:rsidP="00F6793D">
      <w:pPr>
        <w:spacing w:after="0" w:line="240" w:lineRule="auto"/>
        <w:rPr>
          <w:rFonts w:ascii="Georgia" w:hAnsi="Georgia" w:cs="Times New Roman"/>
          <w:color w:val="7030A0"/>
          <w:sz w:val="24"/>
          <w:szCs w:val="24"/>
        </w:rPr>
      </w:pPr>
    </w:p>
    <w:p w:rsidR="00F6793D" w:rsidRDefault="00F6793D" w:rsidP="00F6793D">
      <w:pPr>
        <w:spacing w:after="0" w:line="240" w:lineRule="auto"/>
        <w:rPr>
          <w:rFonts w:ascii="Georgia" w:hAnsi="Georgia" w:cs="Times New Roman"/>
          <w:color w:val="7030A0"/>
          <w:sz w:val="24"/>
          <w:szCs w:val="24"/>
        </w:rPr>
      </w:pPr>
    </w:p>
    <w:p w:rsidR="00B67D2D" w:rsidRPr="008A5103" w:rsidRDefault="00B67D2D" w:rsidP="00F6793D">
      <w:pPr>
        <w:spacing w:after="0" w:line="240" w:lineRule="auto"/>
        <w:rPr>
          <w:rFonts w:ascii="Georgia" w:hAnsi="Georgia" w:cs="Times New Roman"/>
          <w:color w:val="7030A0"/>
          <w:sz w:val="24"/>
          <w:szCs w:val="24"/>
        </w:rPr>
      </w:pPr>
      <w:r w:rsidRPr="008A5103">
        <w:rPr>
          <w:rFonts w:ascii="Georgia" w:hAnsi="Georgia" w:cs="Times New Roman"/>
          <w:color w:val="7030A0"/>
          <w:sz w:val="24"/>
          <w:szCs w:val="24"/>
        </w:rPr>
        <w:t xml:space="preserve">Su invito dell’Arcivescovo, nell’impossibilità di formare l’assemblea liturgica per la celebrazione </w:t>
      </w:r>
      <w:r>
        <w:rPr>
          <w:rFonts w:ascii="Georgia" w:hAnsi="Georgia" w:cs="Times New Roman"/>
          <w:color w:val="7030A0"/>
          <w:sz w:val="24"/>
          <w:szCs w:val="24"/>
        </w:rPr>
        <w:t>della terza domenica di Quaresima,</w:t>
      </w:r>
      <w:r w:rsidRPr="008A5103">
        <w:rPr>
          <w:rFonts w:ascii="Georgia" w:hAnsi="Georgia" w:cs="Times New Roman"/>
          <w:color w:val="7030A0"/>
          <w:sz w:val="24"/>
          <w:szCs w:val="24"/>
        </w:rPr>
        <w:t xml:space="preserve"> le famiglie possono raccogliersi lodevolmente in preghiera al mattino o alla sera.</w:t>
      </w:r>
    </w:p>
    <w:p w:rsidR="00B67D2D" w:rsidRPr="008A5103" w:rsidRDefault="00B67D2D" w:rsidP="00B67D2D">
      <w:pPr>
        <w:spacing w:after="0" w:line="240" w:lineRule="auto"/>
        <w:jc w:val="both"/>
        <w:rPr>
          <w:rFonts w:ascii="Georgia" w:hAnsi="Georgia" w:cs="Times New Roman"/>
          <w:color w:val="7030A0"/>
          <w:sz w:val="24"/>
          <w:szCs w:val="24"/>
        </w:rPr>
      </w:pPr>
      <w:r w:rsidRPr="008A5103">
        <w:rPr>
          <w:rFonts w:ascii="Georgia" w:hAnsi="Georgia" w:cs="Times New Roman"/>
          <w:color w:val="7030A0"/>
          <w:sz w:val="24"/>
          <w:szCs w:val="24"/>
        </w:rPr>
        <w:t>Si può accendere un lume davanti al Crocifisso o ad un</w:t>
      </w:r>
      <w:r w:rsidR="00F6793D">
        <w:rPr>
          <w:rFonts w:ascii="Georgia" w:hAnsi="Georgia" w:cs="Times New Roman"/>
          <w:color w:val="7030A0"/>
          <w:sz w:val="24"/>
          <w:szCs w:val="24"/>
        </w:rPr>
        <w:t>’</w:t>
      </w:r>
      <w:r w:rsidRPr="008A5103">
        <w:rPr>
          <w:rFonts w:ascii="Georgia" w:hAnsi="Georgia" w:cs="Times New Roman"/>
          <w:color w:val="7030A0"/>
          <w:sz w:val="24"/>
          <w:szCs w:val="24"/>
        </w:rPr>
        <w:t>immagine sacra.</w:t>
      </w:r>
      <w:r w:rsidRPr="0066659D">
        <w:t xml:space="preserve"> </w:t>
      </w:r>
    </w:p>
    <w:p w:rsidR="00B67D2D" w:rsidRPr="008A5103" w:rsidRDefault="00B67D2D" w:rsidP="00B67D2D">
      <w:pPr>
        <w:spacing w:after="0" w:line="240" w:lineRule="auto"/>
        <w:jc w:val="both"/>
        <w:rPr>
          <w:rFonts w:ascii="Georgia" w:hAnsi="Georgia" w:cs="Times New Roman"/>
          <w:color w:val="7030A0"/>
          <w:sz w:val="24"/>
          <w:szCs w:val="24"/>
        </w:rPr>
      </w:pPr>
      <w:r w:rsidRPr="008A5103">
        <w:rPr>
          <w:rFonts w:ascii="Georgia" w:hAnsi="Georgia" w:cs="Times New Roman"/>
          <w:color w:val="7030A0"/>
          <w:sz w:val="24"/>
          <w:szCs w:val="24"/>
        </w:rPr>
        <w:t>Uno dei genitori o dei familiari guida la preghiera (</w:t>
      </w:r>
      <w:r w:rsidRPr="008A5103">
        <w:rPr>
          <w:rFonts w:ascii="Georgia" w:hAnsi="Georgia" w:cs="Times New Roman"/>
          <w:b/>
          <w:color w:val="7030A0"/>
          <w:sz w:val="24"/>
          <w:szCs w:val="24"/>
        </w:rPr>
        <w:t>G</w:t>
      </w:r>
      <w:r w:rsidRPr="008A5103">
        <w:rPr>
          <w:rFonts w:ascii="Georgia" w:hAnsi="Georgia" w:cs="Times New Roman"/>
          <w:color w:val="7030A0"/>
          <w:sz w:val="24"/>
          <w:szCs w:val="24"/>
        </w:rPr>
        <w:t>) mentre altri familiari leggono i testi proposti (</w:t>
      </w:r>
      <w:r w:rsidRPr="008A5103">
        <w:rPr>
          <w:rFonts w:ascii="Georgia" w:hAnsi="Georgia" w:cs="Times New Roman"/>
          <w:b/>
          <w:color w:val="7030A0"/>
          <w:sz w:val="24"/>
          <w:szCs w:val="24"/>
        </w:rPr>
        <w:t>L</w:t>
      </w:r>
      <w:r w:rsidRPr="008A5103">
        <w:rPr>
          <w:rFonts w:ascii="Georgia" w:hAnsi="Georgia" w:cs="Times New Roman"/>
          <w:color w:val="7030A0"/>
          <w:sz w:val="24"/>
          <w:szCs w:val="24"/>
        </w:rPr>
        <w:t>)</w:t>
      </w:r>
    </w:p>
    <w:p w:rsidR="00B67D2D" w:rsidRDefault="00B67D2D" w:rsidP="00B67D2D">
      <w:pPr>
        <w:spacing w:after="0" w:line="240" w:lineRule="auto"/>
        <w:jc w:val="both"/>
        <w:rPr>
          <w:rFonts w:ascii="Georgia" w:hAnsi="Georgia" w:cs="Times New Roman"/>
          <w:color w:val="FF0000"/>
          <w:sz w:val="24"/>
          <w:szCs w:val="24"/>
        </w:rPr>
      </w:pPr>
    </w:p>
    <w:p w:rsidR="00B67D2D" w:rsidRPr="00B67D2D" w:rsidRDefault="00B67D2D" w:rsidP="00B67D2D">
      <w:pPr>
        <w:spacing w:after="0" w:line="240" w:lineRule="auto"/>
        <w:jc w:val="both"/>
        <w:rPr>
          <w:rFonts w:ascii="Georgia" w:hAnsi="Georgia" w:cs="Times New Roman"/>
          <w:color w:val="7030A0"/>
          <w:sz w:val="24"/>
          <w:szCs w:val="24"/>
        </w:rPr>
      </w:pPr>
      <w:r>
        <w:rPr>
          <w:rFonts w:ascii="Georgia" w:hAnsi="Georgia" w:cs="Times New Roman"/>
          <w:color w:val="7030A0"/>
          <w:sz w:val="24"/>
          <w:szCs w:val="24"/>
        </w:rPr>
        <w:t>Mentre ci si fa il segno della croce ci si può segnare con l’acqua benedetta attinta nella solennità dell’Epifania e poi portata a casa.</w:t>
      </w:r>
    </w:p>
    <w:p w:rsidR="00B67D2D" w:rsidRPr="008A5103" w:rsidRDefault="00B67D2D" w:rsidP="00B67D2D">
      <w:pPr>
        <w:spacing w:after="0" w:line="240" w:lineRule="auto"/>
        <w:jc w:val="both"/>
        <w:rPr>
          <w:rFonts w:ascii="Georgia" w:hAnsi="Georgia" w:cs="Times New Roman"/>
          <w:sz w:val="24"/>
          <w:szCs w:val="24"/>
        </w:rPr>
      </w:pPr>
    </w:p>
    <w:p w:rsidR="00B67D2D" w:rsidRPr="008A5103" w:rsidRDefault="00B67D2D" w:rsidP="00B67D2D">
      <w:pPr>
        <w:spacing w:after="0" w:line="240" w:lineRule="auto"/>
        <w:jc w:val="both"/>
        <w:rPr>
          <w:rFonts w:ascii="Georgia" w:hAnsi="Georgia" w:cs="Times New Roman"/>
          <w:sz w:val="24"/>
          <w:szCs w:val="24"/>
        </w:rPr>
      </w:pPr>
      <w:r w:rsidRPr="00AB690F">
        <w:rPr>
          <w:rFonts w:ascii="Georgia" w:hAnsi="Georgia" w:cs="Times New Roman"/>
          <w:color w:val="7030A0"/>
          <w:sz w:val="24"/>
          <w:szCs w:val="24"/>
        </w:rPr>
        <w:t>G</w:t>
      </w:r>
      <w:r w:rsidR="00F6793D">
        <w:rPr>
          <w:rFonts w:ascii="Georgia" w:hAnsi="Georgia" w:cs="Times New Roman"/>
          <w:color w:val="FF0000"/>
          <w:sz w:val="24"/>
          <w:szCs w:val="24"/>
        </w:rPr>
        <w:tab/>
      </w:r>
      <w:r w:rsidRPr="008A5103">
        <w:rPr>
          <w:rFonts w:ascii="Georgia" w:hAnsi="Georgia" w:cs="Times New Roman"/>
          <w:sz w:val="24"/>
          <w:szCs w:val="24"/>
        </w:rPr>
        <w:t>Nel nome del Padre e del Figlio e dello Spirito Santo.</w:t>
      </w:r>
    </w:p>
    <w:p w:rsidR="00B67D2D" w:rsidRPr="008A5103" w:rsidRDefault="00B67D2D" w:rsidP="00B67D2D">
      <w:pPr>
        <w:spacing w:after="0" w:line="240" w:lineRule="auto"/>
        <w:jc w:val="both"/>
        <w:rPr>
          <w:rFonts w:ascii="Georgia" w:hAnsi="Georgia" w:cs="Times New Roman"/>
          <w:b/>
          <w:sz w:val="24"/>
          <w:szCs w:val="24"/>
        </w:rPr>
      </w:pPr>
      <w:r w:rsidRPr="00AB690F">
        <w:rPr>
          <w:rFonts w:ascii="Georgia" w:hAnsi="Georgia" w:cs="Times New Roman"/>
          <w:color w:val="7030A0"/>
          <w:sz w:val="24"/>
          <w:szCs w:val="24"/>
        </w:rPr>
        <w:t>T</w:t>
      </w:r>
      <w:r w:rsidR="00F6793D">
        <w:rPr>
          <w:rFonts w:ascii="Georgia" w:hAnsi="Georgia" w:cs="Times New Roman"/>
          <w:sz w:val="24"/>
          <w:szCs w:val="24"/>
        </w:rPr>
        <w:tab/>
      </w:r>
      <w:r w:rsidRPr="008A5103">
        <w:rPr>
          <w:rFonts w:ascii="Georgia" w:hAnsi="Georgia" w:cs="Times New Roman"/>
          <w:b/>
          <w:sz w:val="24"/>
          <w:szCs w:val="24"/>
        </w:rPr>
        <w:t>Amen</w:t>
      </w:r>
      <w:r w:rsidRPr="008A3A3B">
        <w:rPr>
          <w:rFonts w:ascii="Georgia" w:hAnsi="Georgia" w:cs="Times New Roman"/>
          <w:sz w:val="24"/>
          <w:szCs w:val="24"/>
        </w:rPr>
        <w:t>.</w:t>
      </w:r>
    </w:p>
    <w:p w:rsidR="00B67D2D" w:rsidRPr="008A5103" w:rsidRDefault="00B67D2D" w:rsidP="00B67D2D">
      <w:pPr>
        <w:spacing w:after="0" w:line="240" w:lineRule="auto"/>
        <w:jc w:val="both"/>
        <w:rPr>
          <w:rFonts w:ascii="Georgia" w:hAnsi="Georgia" w:cs="Times New Roman"/>
          <w:b/>
          <w:sz w:val="24"/>
          <w:szCs w:val="24"/>
        </w:rPr>
      </w:pPr>
    </w:p>
    <w:p w:rsidR="004304E3" w:rsidRDefault="00B67D2D" w:rsidP="00B67D2D">
      <w:pPr>
        <w:spacing w:after="0" w:line="240" w:lineRule="auto"/>
        <w:jc w:val="both"/>
        <w:rPr>
          <w:rFonts w:ascii="Georgia" w:hAnsi="Georgia" w:cs="Times New Roman"/>
          <w:sz w:val="24"/>
          <w:szCs w:val="24"/>
        </w:rPr>
      </w:pPr>
      <w:r w:rsidRPr="00AB690F">
        <w:rPr>
          <w:rFonts w:ascii="Georgia" w:hAnsi="Georgia" w:cs="Times New Roman"/>
          <w:color w:val="7030A0"/>
          <w:sz w:val="24"/>
          <w:szCs w:val="24"/>
        </w:rPr>
        <w:t>G</w:t>
      </w:r>
      <w:r w:rsidR="00F6793D">
        <w:rPr>
          <w:rFonts w:ascii="Georgia" w:hAnsi="Georgia" w:cs="Times New Roman"/>
          <w:b/>
          <w:sz w:val="24"/>
          <w:szCs w:val="24"/>
        </w:rPr>
        <w:tab/>
      </w:r>
      <w:r>
        <w:rPr>
          <w:rFonts w:ascii="Georgia" w:hAnsi="Georgia" w:cs="Times New Roman"/>
          <w:sz w:val="24"/>
          <w:szCs w:val="24"/>
        </w:rPr>
        <w:t xml:space="preserve">Quest’anno viviamo il tempo santo dei 40 giorni lontani dalla celebrazione eucaristica, memoria della Pasqua di Cristo, ma non siamo lontani dalla fede e dalla Chiesa. </w:t>
      </w:r>
      <w:r w:rsidR="00FA7725">
        <w:rPr>
          <w:rFonts w:ascii="Georgia" w:hAnsi="Georgia" w:cs="Times New Roman"/>
          <w:sz w:val="24"/>
          <w:szCs w:val="24"/>
        </w:rPr>
        <w:t xml:space="preserve">Ci sentiamo </w:t>
      </w:r>
      <w:r w:rsidR="004304E3">
        <w:rPr>
          <w:rFonts w:ascii="Georgia" w:hAnsi="Georgia" w:cs="Times New Roman"/>
          <w:sz w:val="24"/>
          <w:szCs w:val="24"/>
        </w:rPr>
        <w:t>disorientati perché tutto sembra fermarsi: il lavoro, la scuola, gli incontri di catechesi e di formazione.</w:t>
      </w:r>
    </w:p>
    <w:p w:rsidR="004304E3" w:rsidRDefault="004304E3" w:rsidP="00B67D2D">
      <w:pPr>
        <w:spacing w:after="0" w:line="240" w:lineRule="auto"/>
        <w:jc w:val="both"/>
        <w:rPr>
          <w:rFonts w:ascii="Georgia" w:hAnsi="Georgia" w:cs="Times New Roman"/>
          <w:sz w:val="24"/>
          <w:szCs w:val="24"/>
        </w:rPr>
      </w:pPr>
      <w:r>
        <w:rPr>
          <w:rFonts w:ascii="Georgia" w:hAnsi="Georgia" w:cs="Times New Roman"/>
          <w:sz w:val="24"/>
          <w:szCs w:val="24"/>
        </w:rPr>
        <w:t>Forse il Signore ci chiama all’essenziale riscoprendo la relazione con lui e con i fratelli quale cammino fondamentale verso la sua e la nostra Pasqua.</w:t>
      </w:r>
    </w:p>
    <w:p w:rsidR="00B67D2D" w:rsidRPr="006C13B5" w:rsidRDefault="006C13B5" w:rsidP="00B67D2D">
      <w:pPr>
        <w:spacing w:after="0" w:line="240" w:lineRule="auto"/>
        <w:jc w:val="both"/>
        <w:rPr>
          <w:rFonts w:ascii="Georgia" w:hAnsi="Georgia" w:cs="Times New Roman"/>
          <w:color w:val="7030A0"/>
          <w:sz w:val="24"/>
          <w:szCs w:val="24"/>
        </w:rPr>
      </w:pPr>
      <w:r>
        <w:rPr>
          <w:rFonts w:ascii="Georgia" w:hAnsi="Georgia" w:cs="Times New Roman"/>
          <w:sz w:val="24"/>
          <w:szCs w:val="24"/>
        </w:rPr>
        <w:t xml:space="preserve">Anche in famiglia, o da soli, possiamo aprire il cuore alla misericordia di Dio e riconoscere in Gesù l’unico Salvatore del mondo </w:t>
      </w:r>
      <w:r w:rsidRPr="00FA7725">
        <w:rPr>
          <w:rFonts w:ascii="Georgia" w:hAnsi="Georgia" w:cs="Times New Roman"/>
          <w:color w:val="7030A0"/>
          <w:sz w:val="20"/>
          <w:szCs w:val="20"/>
        </w:rPr>
        <w:t>(cfr. Gv 4,42)</w:t>
      </w:r>
      <w:r>
        <w:rPr>
          <w:rFonts w:ascii="Georgia" w:hAnsi="Georgia" w:cs="Times New Roman"/>
          <w:sz w:val="24"/>
          <w:szCs w:val="24"/>
        </w:rPr>
        <w:t xml:space="preserve">, colui che ci guarisce </w:t>
      </w:r>
      <w:r w:rsidRPr="00FA7725">
        <w:rPr>
          <w:rFonts w:ascii="Georgia" w:hAnsi="Georgia" w:cs="Times New Roman"/>
          <w:color w:val="7030A0"/>
          <w:sz w:val="20"/>
          <w:szCs w:val="20"/>
        </w:rPr>
        <w:t>(cfr. Es 15,26)</w:t>
      </w:r>
      <w:r w:rsidRPr="006C13B5">
        <w:rPr>
          <w:rFonts w:ascii="Georgia" w:hAnsi="Georgia" w:cs="Times New Roman"/>
          <w:sz w:val="24"/>
          <w:szCs w:val="24"/>
        </w:rPr>
        <w:t>.</w:t>
      </w:r>
    </w:p>
    <w:p w:rsidR="00B67D2D" w:rsidRDefault="00B67D2D" w:rsidP="004304E3">
      <w:pPr>
        <w:spacing w:after="0" w:line="240" w:lineRule="auto"/>
        <w:rPr>
          <w:rFonts w:ascii="Georgia" w:hAnsi="Georgia" w:cs="Times New Roman"/>
          <w:sz w:val="24"/>
          <w:szCs w:val="24"/>
        </w:rPr>
      </w:pPr>
    </w:p>
    <w:p w:rsidR="00F6793D" w:rsidRDefault="00F6793D" w:rsidP="004304E3">
      <w:pPr>
        <w:spacing w:after="0" w:line="240" w:lineRule="auto"/>
        <w:rPr>
          <w:rFonts w:ascii="Georgia" w:hAnsi="Georgia" w:cs="Times New Roman"/>
          <w:sz w:val="24"/>
          <w:szCs w:val="24"/>
        </w:rPr>
      </w:pPr>
    </w:p>
    <w:p w:rsidR="004304E3" w:rsidRPr="004304E3" w:rsidRDefault="004304E3" w:rsidP="004304E3">
      <w:pPr>
        <w:spacing w:after="0" w:line="240" w:lineRule="auto"/>
        <w:jc w:val="both"/>
        <w:rPr>
          <w:rFonts w:ascii="Georgia" w:hAnsi="Georgia" w:cs="Times New Roman"/>
          <w:b/>
          <w:color w:val="7030A0"/>
          <w:sz w:val="24"/>
          <w:szCs w:val="24"/>
        </w:rPr>
      </w:pPr>
      <w:r>
        <w:rPr>
          <w:rFonts w:ascii="Georgia" w:hAnsi="Georgia" w:cs="Times New Roman"/>
          <w:b/>
          <w:color w:val="7030A0"/>
          <w:sz w:val="24"/>
          <w:szCs w:val="24"/>
        </w:rPr>
        <w:t xml:space="preserve">INNO </w:t>
      </w:r>
    </w:p>
    <w:p w:rsidR="004304E3" w:rsidRDefault="004304E3" w:rsidP="004304E3">
      <w:pPr>
        <w:spacing w:after="0" w:line="240" w:lineRule="auto"/>
        <w:rPr>
          <w:rFonts w:ascii="Book Antiqua" w:hAnsi="Book Antiqua"/>
          <w:color w:val="800000"/>
        </w:rPr>
      </w:pPr>
    </w:p>
    <w:p w:rsidR="001744CE" w:rsidRDefault="001744CE" w:rsidP="004304E3">
      <w:pPr>
        <w:spacing w:after="0" w:line="240" w:lineRule="auto"/>
        <w:rPr>
          <w:rFonts w:ascii="Georgia" w:hAnsi="Georgia" w:cs="Times New Roman"/>
          <w:sz w:val="24"/>
          <w:szCs w:val="24"/>
        </w:rPr>
        <w:sectPr w:rsidR="001744CE" w:rsidSect="0036183A">
          <w:pgSz w:w="11906" w:h="16838"/>
          <w:pgMar w:top="851" w:right="1134" w:bottom="851" w:left="1134" w:header="709" w:footer="709" w:gutter="0"/>
          <w:cols w:space="708"/>
          <w:docGrid w:linePitch="360"/>
        </w:sectPr>
      </w:pPr>
    </w:p>
    <w:p w:rsidR="00F6793D" w:rsidRDefault="004304E3" w:rsidP="004304E3">
      <w:pPr>
        <w:spacing w:after="0" w:line="240" w:lineRule="auto"/>
        <w:rPr>
          <w:rFonts w:ascii="Georgia" w:hAnsi="Georgia" w:cs="Times New Roman"/>
          <w:sz w:val="24"/>
          <w:szCs w:val="24"/>
        </w:rPr>
      </w:pPr>
      <w:r w:rsidRPr="004304E3">
        <w:rPr>
          <w:rFonts w:ascii="Georgia" w:hAnsi="Georgia" w:cs="Times New Roman"/>
          <w:sz w:val="24"/>
          <w:szCs w:val="24"/>
        </w:rPr>
        <w:t>Nella santa assemblea,</w:t>
      </w:r>
      <w:r w:rsidRPr="004304E3">
        <w:rPr>
          <w:rFonts w:ascii="Georgia" w:hAnsi="Georgia" w:cs="Times New Roman"/>
          <w:sz w:val="24"/>
          <w:szCs w:val="24"/>
        </w:rPr>
        <w:br/>
        <w:t>o nel segreto dell'anima,</w:t>
      </w:r>
      <w:r w:rsidRPr="004304E3">
        <w:rPr>
          <w:rFonts w:ascii="Georgia" w:hAnsi="Georgia" w:cs="Times New Roman"/>
          <w:sz w:val="24"/>
          <w:szCs w:val="24"/>
        </w:rPr>
        <w:br/>
        <w:t>prostriamoci e imploriamo</w:t>
      </w:r>
      <w:r w:rsidRPr="004304E3">
        <w:rPr>
          <w:rFonts w:ascii="Georgia" w:hAnsi="Georgia" w:cs="Times New Roman"/>
          <w:sz w:val="24"/>
          <w:szCs w:val="24"/>
        </w:rPr>
        <w:br/>
        <w:t>la divina clemenza.</w:t>
      </w:r>
      <w:r w:rsidRPr="004304E3">
        <w:rPr>
          <w:rFonts w:ascii="Georgia" w:hAnsi="Georgia" w:cs="Times New Roman"/>
          <w:sz w:val="24"/>
          <w:szCs w:val="24"/>
        </w:rPr>
        <w:br/>
      </w:r>
      <w:r w:rsidRPr="004304E3">
        <w:rPr>
          <w:rFonts w:ascii="Georgia" w:hAnsi="Georgia" w:cs="Times New Roman"/>
          <w:sz w:val="24"/>
          <w:szCs w:val="24"/>
        </w:rPr>
        <w:br/>
        <w:t>Dall'ira del giudizio</w:t>
      </w:r>
      <w:r w:rsidRPr="004304E3">
        <w:rPr>
          <w:rFonts w:ascii="Georgia" w:hAnsi="Georgia" w:cs="Times New Roman"/>
          <w:sz w:val="24"/>
          <w:szCs w:val="24"/>
        </w:rPr>
        <w:br/>
        <w:t>liberaci, o Padre buono;</w:t>
      </w:r>
      <w:r w:rsidRPr="004304E3">
        <w:rPr>
          <w:rFonts w:ascii="Georgia" w:hAnsi="Georgia" w:cs="Times New Roman"/>
          <w:sz w:val="24"/>
          <w:szCs w:val="24"/>
        </w:rPr>
        <w:br/>
        <w:t>non togliere ai tuoi figli</w:t>
      </w:r>
      <w:r w:rsidRPr="004304E3">
        <w:rPr>
          <w:rFonts w:ascii="Georgia" w:hAnsi="Georgia" w:cs="Times New Roman"/>
          <w:sz w:val="24"/>
          <w:szCs w:val="24"/>
        </w:rPr>
        <w:br/>
        <w:t>il segno della tua gloria.</w:t>
      </w:r>
      <w:r w:rsidRPr="004304E3">
        <w:rPr>
          <w:rFonts w:ascii="Georgia" w:hAnsi="Georgia" w:cs="Times New Roman"/>
          <w:sz w:val="24"/>
          <w:szCs w:val="24"/>
        </w:rPr>
        <w:br/>
      </w:r>
      <w:r w:rsidRPr="004304E3">
        <w:rPr>
          <w:rFonts w:ascii="Georgia" w:hAnsi="Georgia" w:cs="Times New Roman"/>
          <w:sz w:val="24"/>
          <w:szCs w:val="24"/>
        </w:rPr>
        <w:br/>
        <w:t>Ricorda che ci plasmasti</w:t>
      </w:r>
      <w:r w:rsidRPr="004304E3">
        <w:rPr>
          <w:rFonts w:ascii="Georgia" w:hAnsi="Georgia" w:cs="Times New Roman"/>
          <w:sz w:val="24"/>
          <w:szCs w:val="24"/>
        </w:rPr>
        <w:br/>
        <w:t>col soffio del tuo Spirito:</w:t>
      </w:r>
      <w:r w:rsidRPr="004304E3">
        <w:rPr>
          <w:rFonts w:ascii="Georgia" w:hAnsi="Georgia" w:cs="Times New Roman"/>
          <w:sz w:val="24"/>
          <w:szCs w:val="24"/>
        </w:rPr>
        <w:br/>
        <w:t>siam tua vigna, tuo popolo,</w:t>
      </w:r>
      <w:r w:rsidRPr="004304E3">
        <w:rPr>
          <w:rFonts w:ascii="Georgia" w:hAnsi="Georgia" w:cs="Times New Roman"/>
          <w:sz w:val="24"/>
          <w:szCs w:val="24"/>
        </w:rPr>
        <w:br/>
        <w:t>e opera delle tue mani.</w:t>
      </w:r>
      <w:r w:rsidRPr="004304E3">
        <w:rPr>
          <w:rFonts w:ascii="Georgia" w:hAnsi="Georgia" w:cs="Times New Roman"/>
          <w:sz w:val="24"/>
          <w:szCs w:val="24"/>
        </w:rPr>
        <w:br/>
      </w:r>
    </w:p>
    <w:p w:rsidR="004304E3" w:rsidRDefault="004304E3" w:rsidP="004304E3">
      <w:pPr>
        <w:spacing w:after="0" w:line="240" w:lineRule="auto"/>
        <w:rPr>
          <w:rFonts w:ascii="Georgia" w:hAnsi="Georgia" w:cs="Times New Roman"/>
          <w:sz w:val="24"/>
          <w:szCs w:val="24"/>
        </w:rPr>
      </w:pPr>
      <w:r w:rsidRPr="004304E3">
        <w:rPr>
          <w:rFonts w:ascii="Georgia" w:hAnsi="Georgia" w:cs="Times New Roman"/>
          <w:sz w:val="24"/>
          <w:szCs w:val="24"/>
        </w:rPr>
        <w:t>Perdona i nostri errori,</w:t>
      </w:r>
      <w:r w:rsidRPr="004304E3">
        <w:rPr>
          <w:rFonts w:ascii="Georgia" w:hAnsi="Georgia" w:cs="Times New Roman"/>
          <w:sz w:val="24"/>
          <w:szCs w:val="24"/>
        </w:rPr>
        <w:br/>
        <w:t>sana le nostre ferite,</w:t>
      </w:r>
      <w:r w:rsidRPr="004304E3">
        <w:rPr>
          <w:rFonts w:ascii="Georgia" w:hAnsi="Georgia" w:cs="Times New Roman"/>
          <w:sz w:val="24"/>
          <w:szCs w:val="24"/>
        </w:rPr>
        <w:br/>
        <w:t>guidaci con la tua grazia</w:t>
      </w:r>
      <w:r w:rsidRPr="004304E3">
        <w:rPr>
          <w:rFonts w:ascii="Georgia" w:hAnsi="Georgia" w:cs="Times New Roman"/>
          <w:sz w:val="24"/>
          <w:szCs w:val="24"/>
        </w:rPr>
        <w:br/>
        <w:t>alla vittoria pasquale.</w:t>
      </w:r>
      <w:r w:rsidRPr="004304E3">
        <w:rPr>
          <w:rFonts w:ascii="Georgia" w:hAnsi="Georgia" w:cs="Times New Roman"/>
          <w:sz w:val="24"/>
          <w:szCs w:val="24"/>
        </w:rPr>
        <w:br/>
      </w:r>
      <w:r w:rsidRPr="004304E3">
        <w:rPr>
          <w:rFonts w:ascii="Georgia" w:hAnsi="Georgia" w:cs="Times New Roman"/>
          <w:sz w:val="24"/>
          <w:szCs w:val="24"/>
        </w:rPr>
        <w:br/>
        <w:t>Sia lode al Padre altissimo,</w:t>
      </w:r>
      <w:r w:rsidRPr="004304E3">
        <w:rPr>
          <w:rFonts w:ascii="Georgia" w:hAnsi="Georgia" w:cs="Times New Roman"/>
          <w:sz w:val="24"/>
          <w:szCs w:val="24"/>
        </w:rPr>
        <w:br/>
        <w:t>al Figlio e al Santo Spirito</w:t>
      </w:r>
      <w:r w:rsidRPr="004304E3">
        <w:rPr>
          <w:rFonts w:ascii="Georgia" w:hAnsi="Georgia" w:cs="Times New Roman"/>
          <w:sz w:val="24"/>
          <w:szCs w:val="24"/>
        </w:rPr>
        <w:br/>
        <w:t>com'era nel principio,</w:t>
      </w:r>
      <w:r w:rsidRPr="004304E3">
        <w:rPr>
          <w:rFonts w:ascii="Georgia" w:hAnsi="Georgia" w:cs="Times New Roman"/>
          <w:sz w:val="24"/>
          <w:szCs w:val="24"/>
        </w:rPr>
        <w:br/>
        <w:t>ora e nei secoli eterni. Amen.</w:t>
      </w:r>
    </w:p>
    <w:p w:rsidR="001744CE" w:rsidRDefault="001744CE" w:rsidP="004304E3">
      <w:pPr>
        <w:spacing w:after="0" w:line="240" w:lineRule="auto"/>
        <w:rPr>
          <w:rFonts w:ascii="Georgia" w:hAnsi="Georgia" w:cs="Times New Roman"/>
          <w:sz w:val="24"/>
          <w:szCs w:val="24"/>
        </w:rPr>
      </w:pPr>
    </w:p>
    <w:p w:rsidR="001744CE" w:rsidRDefault="001744CE" w:rsidP="004304E3">
      <w:pPr>
        <w:spacing w:after="0" w:line="240" w:lineRule="auto"/>
        <w:rPr>
          <w:rFonts w:ascii="Georgia" w:hAnsi="Georgia" w:cs="Times New Roman"/>
          <w:sz w:val="24"/>
          <w:szCs w:val="24"/>
        </w:rPr>
      </w:pPr>
    </w:p>
    <w:p w:rsidR="001744CE" w:rsidRDefault="001744CE" w:rsidP="004304E3">
      <w:pPr>
        <w:spacing w:after="0" w:line="240" w:lineRule="auto"/>
        <w:rPr>
          <w:rFonts w:ascii="Georgia" w:hAnsi="Georgia" w:cs="Times New Roman"/>
          <w:sz w:val="24"/>
          <w:szCs w:val="24"/>
        </w:rPr>
      </w:pPr>
    </w:p>
    <w:p w:rsidR="001744CE" w:rsidRDefault="001744CE" w:rsidP="004304E3">
      <w:pPr>
        <w:spacing w:after="0" w:line="240" w:lineRule="auto"/>
        <w:rPr>
          <w:rFonts w:ascii="Georgia" w:hAnsi="Georgia" w:cs="Times New Roman"/>
          <w:sz w:val="24"/>
          <w:szCs w:val="24"/>
        </w:rPr>
      </w:pPr>
    </w:p>
    <w:p w:rsidR="001744CE" w:rsidRDefault="001744CE" w:rsidP="004304E3">
      <w:pPr>
        <w:spacing w:after="0" w:line="240" w:lineRule="auto"/>
        <w:rPr>
          <w:rFonts w:ascii="Georgia" w:hAnsi="Georgia" w:cs="Times New Roman"/>
          <w:sz w:val="24"/>
          <w:szCs w:val="24"/>
        </w:rPr>
        <w:sectPr w:rsidR="001744CE" w:rsidSect="001744CE">
          <w:type w:val="continuous"/>
          <w:pgSz w:w="11906" w:h="16838"/>
          <w:pgMar w:top="851" w:right="1134" w:bottom="851" w:left="1134" w:header="709" w:footer="709" w:gutter="0"/>
          <w:cols w:num="2" w:space="708"/>
          <w:docGrid w:linePitch="360"/>
        </w:sectPr>
      </w:pPr>
    </w:p>
    <w:p w:rsidR="004304E3" w:rsidRDefault="004304E3" w:rsidP="004304E3">
      <w:pPr>
        <w:spacing w:after="0" w:line="240" w:lineRule="auto"/>
        <w:rPr>
          <w:rFonts w:ascii="Georgia" w:hAnsi="Georgia" w:cs="Times New Roman"/>
          <w:sz w:val="24"/>
          <w:szCs w:val="24"/>
        </w:rPr>
      </w:pPr>
    </w:p>
    <w:p w:rsidR="001744CE" w:rsidRDefault="001744CE" w:rsidP="004304E3">
      <w:pPr>
        <w:spacing w:after="0" w:line="240" w:lineRule="auto"/>
        <w:rPr>
          <w:rFonts w:ascii="Georgia" w:hAnsi="Georgia" w:cs="Times New Roman"/>
          <w:sz w:val="24"/>
          <w:szCs w:val="24"/>
        </w:rPr>
      </w:pPr>
    </w:p>
    <w:p w:rsidR="001744CE" w:rsidRDefault="001744CE" w:rsidP="004304E3">
      <w:pPr>
        <w:spacing w:after="0" w:line="240" w:lineRule="auto"/>
        <w:rPr>
          <w:rFonts w:ascii="Georgia" w:hAnsi="Georgia" w:cs="Times New Roman"/>
          <w:sz w:val="24"/>
          <w:szCs w:val="24"/>
        </w:rPr>
      </w:pPr>
    </w:p>
    <w:p w:rsidR="00F6793D" w:rsidRPr="008A5103" w:rsidRDefault="00F6793D" w:rsidP="004304E3">
      <w:pPr>
        <w:spacing w:after="0" w:line="240" w:lineRule="auto"/>
        <w:rPr>
          <w:rFonts w:ascii="Georgia" w:hAnsi="Georgia" w:cs="Times New Roman"/>
          <w:sz w:val="24"/>
          <w:szCs w:val="24"/>
        </w:rPr>
      </w:pPr>
    </w:p>
    <w:p w:rsidR="00B67D2D" w:rsidRPr="00AB690F" w:rsidRDefault="00B67D2D" w:rsidP="00B67D2D">
      <w:pPr>
        <w:spacing w:after="0" w:line="240" w:lineRule="auto"/>
        <w:jc w:val="both"/>
        <w:rPr>
          <w:rFonts w:ascii="Georgia" w:hAnsi="Georgia" w:cs="Times New Roman"/>
          <w:b/>
          <w:color w:val="7030A0"/>
          <w:sz w:val="24"/>
          <w:szCs w:val="24"/>
        </w:rPr>
      </w:pPr>
      <w:r w:rsidRPr="00AB690F">
        <w:rPr>
          <w:rFonts w:ascii="Georgia" w:hAnsi="Georgia" w:cs="Times New Roman"/>
          <w:b/>
          <w:color w:val="7030A0"/>
          <w:sz w:val="24"/>
          <w:szCs w:val="24"/>
        </w:rPr>
        <w:t xml:space="preserve">SALMO </w:t>
      </w:r>
      <w:r w:rsidR="00FA7725">
        <w:rPr>
          <w:rFonts w:ascii="Georgia" w:hAnsi="Georgia" w:cs="Times New Roman"/>
          <w:b/>
          <w:color w:val="7030A0"/>
          <w:sz w:val="24"/>
          <w:szCs w:val="24"/>
        </w:rPr>
        <w:t>94</w:t>
      </w:r>
    </w:p>
    <w:p w:rsidR="00B67D2D" w:rsidRPr="008A5103" w:rsidRDefault="00B67D2D" w:rsidP="00B67D2D">
      <w:pPr>
        <w:spacing w:after="0" w:line="240" w:lineRule="auto"/>
        <w:jc w:val="both"/>
        <w:rPr>
          <w:rFonts w:ascii="Georgia" w:hAnsi="Georgia" w:cs="Times New Roman"/>
          <w:color w:val="FF0000"/>
          <w:sz w:val="24"/>
          <w:szCs w:val="24"/>
        </w:rPr>
      </w:pPr>
    </w:p>
    <w:p w:rsidR="00B67D2D" w:rsidRPr="000D76E0" w:rsidRDefault="00B67D2D" w:rsidP="00B67D2D">
      <w:pPr>
        <w:spacing w:after="0" w:line="240" w:lineRule="auto"/>
        <w:jc w:val="both"/>
        <w:rPr>
          <w:rFonts w:ascii="Georgia" w:hAnsi="Georgia" w:cs="Times New Roman"/>
          <w:color w:val="7030A0"/>
          <w:sz w:val="20"/>
          <w:szCs w:val="20"/>
        </w:rPr>
      </w:pPr>
      <w:r w:rsidRPr="000D76E0">
        <w:rPr>
          <w:rFonts w:ascii="Georgia" w:hAnsi="Georgia" w:cs="Times New Roman"/>
          <w:color w:val="7030A0"/>
          <w:sz w:val="20"/>
          <w:szCs w:val="20"/>
        </w:rPr>
        <w:t xml:space="preserve">È </w:t>
      </w:r>
      <w:r w:rsidR="00FA7725">
        <w:rPr>
          <w:rFonts w:ascii="Georgia" w:hAnsi="Georgia" w:cs="Times New Roman"/>
          <w:color w:val="7030A0"/>
          <w:sz w:val="20"/>
          <w:szCs w:val="20"/>
        </w:rPr>
        <w:t xml:space="preserve">il salmo che la tradizione cristiana chiama “invitatorio” perché appunto invita ad </w:t>
      </w:r>
      <w:r w:rsidR="00FA7725" w:rsidRPr="00C91BB8">
        <w:rPr>
          <w:rFonts w:ascii="Georgia" w:hAnsi="Georgia" w:cs="Times New Roman"/>
          <w:i/>
          <w:color w:val="7030A0"/>
          <w:sz w:val="20"/>
          <w:szCs w:val="20"/>
        </w:rPr>
        <w:t>acclamare</w:t>
      </w:r>
      <w:r w:rsidR="00FA7725">
        <w:rPr>
          <w:rFonts w:ascii="Georgia" w:hAnsi="Georgia" w:cs="Times New Roman"/>
          <w:color w:val="7030A0"/>
          <w:sz w:val="20"/>
          <w:szCs w:val="20"/>
        </w:rPr>
        <w:t xml:space="preserve"> al Signore, a </w:t>
      </w:r>
      <w:r w:rsidR="00FA7725" w:rsidRPr="00C91BB8">
        <w:rPr>
          <w:rFonts w:ascii="Georgia" w:hAnsi="Georgia" w:cs="Times New Roman"/>
          <w:i/>
          <w:color w:val="7030A0"/>
          <w:sz w:val="20"/>
          <w:szCs w:val="20"/>
        </w:rPr>
        <w:t>rendergli grazie</w:t>
      </w:r>
      <w:r w:rsidR="00FA7725">
        <w:rPr>
          <w:rFonts w:ascii="Georgia" w:hAnsi="Georgia" w:cs="Times New Roman"/>
          <w:color w:val="7030A0"/>
          <w:sz w:val="20"/>
          <w:szCs w:val="20"/>
        </w:rPr>
        <w:t xml:space="preserve">, ad </w:t>
      </w:r>
      <w:r w:rsidR="00FA7725" w:rsidRPr="00C91BB8">
        <w:rPr>
          <w:rFonts w:ascii="Georgia" w:hAnsi="Georgia" w:cs="Times New Roman"/>
          <w:i/>
          <w:color w:val="7030A0"/>
          <w:sz w:val="20"/>
          <w:szCs w:val="20"/>
        </w:rPr>
        <w:t>adorarlo</w:t>
      </w:r>
      <w:r w:rsidR="00FA7725">
        <w:rPr>
          <w:rFonts w:ascii="Georgia" w:hAnsi="Georgia" w:cs="Times New Roman"/>
          <w:color w:val="7030A0"/>
          <w:sz w:val="20"/>
          <w:szCs w:val="20"/>
        </w:rPr>
        <w:t xml:space="preserve">, ad </w:t>
      </w:r>
      <w:r w:rsidR="00FA7725" w:rsidRPr="00C91BB8">
        <w:rPr>
          <w:rFonts w:ascii="Georgia" w:hAnsi="Georgia" w:cs="Times New Roman"/>
          <w:i/>
          <w:color w:val="7030A0"/>
          <w:sz w:val="20"/>
          <w:szCs w:val="20"/>
        </w:rPr>
        <w:t>ascoltare</w:t>
      </w:r>
      <w:r w:rsidR="00FA7725">
        <w:rPr>
          <w:rFonts w:ascii="Georgia" w:hAnsi="Georgia" w:cs="Times New Roman"/>
          <w:color w:val="7030A0"/>
          <w:sz w:val="20"/>
          <w:szCs w:val="20"/>
        </w:rPr>
        <w:t xml:space="preserve"> la sua voce, perché a lui apparteniamo.</w:t>
      </w:r>
    </w:p>
    <w:p w:rsidR="00B67D2D" w:rsidRPr="000D76E0" w:rsidRDefault="00B67D2D" w:rsidP="00B67D2D">
      <w:pPr>
        <w:spacing w:after="0" w:line="240" w:lineRule="auto"/>
        <w:jc w:val="both"/>
        <w:rPr>
          <w:rFonts w:ascii="Georgia" w:hAnsi="Georgia" w:cs="Times New Roman"/>
          <w:color w:val="7030A0"/>
          <w:sz w:val="20"/>
          <w:szCs w:val="20"/>
        </w:rPr>
      </w:pPr>
      <w:r w:rsidRPr="000D76E0">
        <w:rPr>
          <w:rFonts w:ascii="Georgia" w:hAnsi="Georgia" w:cs="Times New Roman"/>
          <w:color w:val="7030A0"/>
          <w:sz w:val="20"/>
          <w:szCs w:val="20"/>
        </w:rPr>
        <w:t>Si può pregare il salmo a due cori o tutti insieme, oppure uno dei familiari proclama le strofe e tutti ripetono l’antifona:</w:t>
      </w:r>
    </w:p>
    <w:p w:rsidR="00B67D2D" w:rsidRPr="008A5103" w:rsidRDefault="00B67D2D" w:rsidP="00B67D2D">
      <w:pPr>
        <w:spacing w:after="0" w:line="240" w:lineRule="auto"/>
        <w:jc w:val="both"/>
        <w:rPr>
          <w:rFonts w:ascii="Georgia" w:hAnsi="Georgia" w:cs="Times New Roman"/>
          <w:color w:val="7030A0"/>
          <w:sz w:val="24"/>
          <w:szCs w:val="24"/>
        </w:rPr>
      </w:pPr>
    </w:p>
    <w:p w:rsidR="00B67D2D" w:rsidRPr="00FA7725" w:rsidRDefault="00B67D2D" w:rsidP="00B67D2D">
      <w:pPr>
        <w:spacing w:after="0" w:line="240" w:lineRule="auto"/>
        <w:jc w:val="both"/>
        <w:rPr>
          <w:rFonts w:ascii="Georgia" w:hAnsi="Georgia" w:cs="Times New Roman"/>
          <w:color w:val="FF0000"/>
          <w:sz w:val="20"/>
          <w:szCs w:val="20"/>
        </w:rPr>
      </w:pPr>
      <w:r w:rsidRPr="00FA7725">
        <w:rPr>
          <w:rFonts w:ascii="Georgia" w:hAnsi="Georgia" w:cs="Times New Roman"/>
          <w:color w:val="7030A0"/>
          <w:sz w:val="20"/>
          <w:szCs w:val="20"/>
        </w:rPr>
        <w:t xml:space="preserve">Ant. </w:t>
      </w:r>
      <w:r w:rsidRPr="00FA7725">
        <w:rPr>
          <w:rFonts w:ascii="Georgia" w:hAnsi="Georgia" w:cs="Times New Roman"/>
          <w:color w:val="FF0000"/>
          <w:sz w:val="20"/>
          <w:szCs w:val="20"/>
        </w:rPr>
        <w:tab/>
      </w:r>
    </w:p>
    <w:p w:rsidR="004304E3" w:rsidRDefault="004304E3" w:rsidP="004304E3">
      <w:pPr>
        <w:spacing w:after="0" w:line="240" w:lineRule="auto"/>
        <w:rPr>
          <w:rFonts w:ascii="Georgia" w:hAnsi="Georgia" w:cs="Times New Roman"/>
          <w:b/>
          <w:sz w:val="24"/>
          <w:szCs w:val="24"/>
        </w:rPr>
      </w:pPr>
      <w:r w:rsidRPr="004304E3">
        <w:rPr>
          <w:rFonts w:ascii="Georgia" w:hAnsi="Georgia" w:cs="Times New Roman"/>
          <w:b/>
          <w:sz w:val="24"/>
          <w:szCs w:val="24"/>
        </w:rPr>
        <w:t xml:space="preserve">Ascoltate oggi la voce del Signore: </w:t>
      </w:r>
    </w:p>
    <w:p w:rsidR="004304E3" w:rsidRPr="004304E3" w:rsidRDefault="004304E3" w:rsidP="004304E3">
      <w:pPr>
        <w:spacing w:after="0" w:line="240" w:lineRule="auto"/>
        <w:rPr>
          <w:rFonts w:ascii="Georgia" w:hAnsi="Georgia" w:cs="Times New Roman"/>
          <w:b/>
          <w:sz w:val="24"/>
          <w:szCs w:val="24"/>
        </w:rPr>
      </w:pPr>
      <w:r w:rsidRPr="004304E3">
        <w:rPr>
          <w:rFonts w:ascii="Georgia" w:hAnsi="Georgia" w:cs="Times New Roman"/>
          <w:b/>
          <w:sz w:val="24"/>
          <w:szCs w:val="24"/>
        </w:rPr>
        <w:t>non indurite il vostro cuore.</w:t>
      </w:r>
    </w:p>
    <w:p w:rsidR="004304E3" w:rsidRDefault="004304E3" w:rsidP="004304E3">
      <w:pPr>
        <w:spacing w:after="0" w:line="240" w:lineRule="auto"/>
        <w:rPr>
          <w:rFonts w:ascii="Arial" w:hAnsi="Arial" w:cs="Arial"/>
          <w:color w:val="000000"/>
        </w:rPr>
      </w:pPr>
    </w:p>
    <w:p w:rsidR="004304E3" w:rsidRDefault="004304E3" w:rsidP="004304E3">
      <w:pPr>
        <w:spacing w:after="0" w:line="240" w:lineRule="auto"/>
        <w:rPr>
          <w:rFonts w:ascii="Georgia" w:hAnsi="Georgia" w:cs="Times New Roman"/>
          <w:sz w:val="24"/>
          <w:szCs w:val="24"/>
        </w:rPr>
      </w:pPr>
      <w:r w:rsidRPr="004304E3">
        <w:rPr>
          <w:rFonts w:ascii="Georgia" w:hAnsi="Georgia" w:cs="Times New Roman"/>
          <w:sz w:val="24"/>
          <w:szCs w:val="24"/>
        </w:rPr>
        <w:t>Venite, cantiamo al Signore,</w:t>
      </w:r>
      <w:r w:rsidRPr="004304E3">
        <w:rPr>
          <w:rFonts w:ascii="Georgia" w:hAnsi="Georgia" w:cs="Times New Roman"/>
          <w:sz w:val="24"/>
          <w:szCs w:val="24"/>
        </w:rPr>
        <w:br/>
        <w:t>acclamiamo la roccia della nostra salvezza.</w:t>
      </w:r>
      <w:r w:rsidRPr="004304E3">
        <w:rPr>
          <w:rFonts w:ascii="Georgia" w:hAnsi="Georgia" w:cs="Times New Roman"/>
          <w:sz w:val="24"/>
          <w:szCs w:val="24"/>
        </w:rPr>
        <w:br/>
        <w:t>Accostiamoci a lui per rendergli grazie,</w:t>
      </w:r>
      <w:r w:rsidRPr="004304E3">
        <w:rPr>
          <w:rFonts w:ascii="Georgia" w:hAnsi="Georgia" w:cs="Times New Roman"/>
          <w:sz w:val="24"/>
          <w:szCs w:val="24"/>
        </w:rPr>
        <w:br/>
        <w:t xml:space="preserve">a lui acclamiamo con canti di gioia. </w:t>
      </w:r>
    </w:p>
    <w:p w:rsidR="004304E3" w:rsidRPr="004304E3" w:rsidRDefault="004304E3" w:rsidP="004304E3">
      <w:pPr>
        <w:spacing w:after="0" w:line="240" w:lineRule="auto"/>
        <w:rPr>
          <w:rFonts w:ascii="Georgia" w:hAnsi="Georgia" w:cs="Times New Roman"/>
          <w:sz w:val="24"/>
          <w:szCs w:val="24"/>
        </w:rPr>
      </w:pPr>
    </w:p>
    <w:p w:rsidR="004304E3" w:rsidRDefault="004304E3" w:rsidP="004304E3">
      <w:pPr>
        <w:spacing w:after="0" w:line="240" w:lineRule="auto"/>
        <w:rPr>
          <w:rFonts w:ascii="Georgia" w:hAnsi="Georgia" w:cs="Times New Roman"/>
          <w:sz w:val="24"/>
          <w:szCs w:val="24"/>
        </w:rPr>
      </w:pPr>
      <w:r w:rsidRPr="004304E3">
        <w:rPr>
          <w:rFonts w:ascii="Georgia" w:hAnsi="Georgia" w:cs="Times New Roman"/>
          <w:sz w:val="24"/>
          <w:szCs w:val="24"/>
        </w:rPr>
        <w:t>Entrate: prostràti, adoriamo,</w:t>
      </w:r>
      <w:r w:rsidRPr="004304E3">
        <w:rPr>
          <w:rFonts w:ascii="Georgia" w:hAnsi="Georgia" w:cs="Times New Roman"/>
          <w:sz w:val="24"/>
          <w:szCs w:val="24"/>
        </w:rPr>
        <w:br/>
        <w:t>in ginocchio davanti al Signore che ci ha fatti.</w:t>
      </w:r>
      <w:r w:rsidRPr="004304E3">
        <w:rPr>
          <w:rFonts w:ascii="Georgia" w:hAnsi="Georgia" w:cs="Times New Roman"/>
          <w:sz w:val="24"/>
          <w:szCs w:val="24"/>
        </w:rPr>
        <w:br/>
        <w:t>È lui il nostro Dio e noi il popolo del suo pascolo,</w:t>
      </w:r>
      <w:r w:rsidRPr="004304E3">
        <w:rPr>
          <w:rFonts w:ascii="Georgia" w:hAnsi="Georgia" w:cs="Times New Roman"/>
          <w:sz w:val="24"/>
          <w:szCs w:val="24"/>
        </w:rPr>
        <w:br/>
        <w:t xml:space="preserve">il gregge che egli conduce. </w:t>
      </w:r>
    </w:p>
    <w:p w:rsidR="004304E3" w:rsidRPr="004304E3" w:rsidRDefault="004304E3" w:rsidP="004304E3">
      <w:pPr>
        <w:spacing w:after="0" w:line="240" w:lineRule="auto"/>
        <w:rPr>
          <w:rFonts w:ascii="Georgia" w:hAnsi="Georgia" w:cs="Times New Roman"/>
          <w:sz w:val="24"/>
          <w:szCs w:val="24"/>
        </w:rPr>
      </w:pPr>
    </w:p>
    <w:p w:rsidR="004304E3" w:rsidRPr="004304E3" w:rsidRDefault="004304E3" w:rsidP="004304E3">
      <w:pPr>
        <w:spacing w:after="0" w:line="240" w:lineRule="auto"/>
        <w:rPr>
          <w:rFonts w:ascii="Georgia" w:hAnsi="Georgia" w:cs="Times New Roman"/>
          <w:sz w:val="24"/>
          <w:szCs w:val="24"/>
        </w:rPr>
      </w:pPr>
      <w:r w:rsidRPr="004304E3">
        <w:rPr>
          <w:rFonts w:ascii="Georgia" w:hAnsi="Georgia" w:cs="Times New Roman"/>
          <w:sz w:val="24"/>
          <w:szCs w:val="24"/>
        </w:rPr>
        <w:t>Se ascoltaste oggi la sua voce!</w:t>
      </w:r>
      <w:r w:rsidRPr="004304E3">
        <w:rPr>
          <w:rFonts w:ascii="Georgia" w:hAnsi="Georgia" w:cs="Times New Roman"/>
          <w:sz w:val="24"/>
          <w:szCs w:val="24"/>
        </w:rPr>
        <w:br/>
        <w:t>«Non indurite il cuore come a Merìba,</w:t>
      </w:r>
      <w:r w:rsidRPr="004304E3">
        <w:rPr>
          <w:rFonts w:ascii="Georgia" w:hAnsi="Georgia" w:cs="Times New Roman"/>
          <w:sz w:val="24"/>
          <w:szCs w:val="24"/>
        </w:rPr>
        <w:br/>
        <w:t>come nel giorno di Massa nel deserto,</w:t>
      </w:r>
      <w:r w:rsidRPr="004304E3">
        <w:rPr>
          <w:rFonts w:ascii="Georgia" w:hAnsi="Georgia" w:cs="Times New Roman"/>
          <w:sz w:val="24"/>
          <w:szCs w:val="24"/>
        </w:rPr>
        <w:br/>
        <w:t>dove mi tentarono i vostri padri:</w:t>
      </w:r>
      <w:r w:rsidRPr="004304E3">
        <w:rPr>
          <w:rFonts w:ascii="Georgia" w:hAnsi="Georgia" w:cs="Times New Roman"/>
          <w:sz w:val="24"/>
          <w:szCs w:val="24"/>
        </w:rPr>
        <w:br/>
        <w:t xml:space="preserve">mi misero alla prova pur avendo visto le mie opere». </w:t>
      </w:r>
    </w:p>
    <w:p w:rsidR="00B67D2D" w:rsidRDefault="00B67D2D" w:rsidP="00B67D2D">
      <w:pPr>
        <w:spacing w:after="0" w:line="240" w:lineRule="auto"/>
        <w:rPr>
          <w:rFonts w:ascii="Georgia" w:hAnsi="Georgia" w:cs="Times New Roman"/>
          <w:sz w:val="24"/>
          <w:szCs w:val="24"/>
        </w:rPr>
      </w:pPr>
    </w:p>
    <w:p w:rsidR="00B67D2D" w:rsidRPr="000D76E0" w:rsidRDefault="00B67D2D" w:rsidP="00B67D2D">
      <w:pPr>
        <w:spacing w:after="0" w:line="240" w:lineRule="auto"/>
        <w:rPr>
          <w:rFonts w:ascii="Georgia" w:hAnsi="Georgia" w:cs="Times New Roman"/>
          <w:color w:val="7030A0"/>
          <w:sz w:val="20"/>
          <w:szCs w:val="20"/>
        </w:rPr>
      </w:pPr>
      <w:r w:rsidRPr="000D76E0">
        <w:rPr>
          <w:rFonts w:ascii="Georgia" w:hAnsi="Georgia" w:cs="Times New Roman"/>
          <w:color w:val="7030A0"/>
          <w:sz w:val="20"/>
          <w:szCs w:val="20"/>
        </w:rPr>
        <w:t>O ben par furlan:</w:t>
      </w:r>
    </w:p>
    <w:p w:rsidR="00B67D2D" w:rsidRDefault="00B67D2D" w:rsidP="00B67D2D">
      <w:pPr>
        <w:spacing w:after="0" w:line="240" w:lineRule="auto"/>
        <w:rPr>
          <w:rFonts w:ascii="Georgia" w:hAnsi="Georgia" w:cs="Times New Roman"/>
          <w:sz w:val="24"/>
          <w:szCs w:val="24"/>
        </w:rPr>
      </w:pPr>
    </w:p>
    <w:p w:rsidR="00B67D2D" w:rsidRPr="00F6793D" w:rsidRDefault="00B67D2D" w:rsidP="00F6793D">
      <w:pPr>
        <w:spacing w:after="0" w:line="240" w:lineRule="auto"/>
        <w:jc w:val="both"/>
        <w:rPr>
          <w:rFonts w:ascii="Georgia" w:hAnsi="Georgia" w:cs="Times New Roman"/>
          <w:color w:val="7030A0"/>
          <w:sz w:val="20"/>
          <w:szCs w:val="20"/>
        </w:rPr>
      </w:pPr>
      <w:r w:rsidRPr="00F6793D">
        <w:rPr>
          <w:rFonts w:ascii="Georgia" w:hAnsi="Georgia" w:cs="Times New Roman"/>
          <w:color w:val="7030A0"/>
          <w:sz w:val="20"/>
          <w:szCs w:val="20"/>
        </w:rPr>
        <w:t xml:space="preserve">Ant. </w:t>
      </w:r>
      <w:r w:rsidRPr="00F6793D">
        <w:rPr>
          <w:rFonts w:ascii="Georgia" w:hAnsi="Georgia" w:cs="Times New Roman"/>
          <w:color w:val="7030A0"/>
          <w:sz w:val="20"/>
          <w:szCs w:val="20"/>
        </w:rPr>
        <w:tab/>
      </w:r>
    </w:p>
    <w:p w:rsidR="00AF12EB" w:rsidRPr="00AF12EB" w:rsidRDefault="004304E3" w:rsidP="00AF12EB">
      <w:pPr>
        <w:spacing w:after="0" w:line="240" w:lineRule="auto"/>
        <w:rPr>
          <w:rFonts w:ascii="Georgia" w:hAnsi="Georgia" w:cs="Times New Roman"/>
          <w:b/>
          <w:sz w:val="24"/>
          <w:szCs w:val="24"/>
        </w:rPr>
      </w:pPr>
      <w:r w:rsidRPr="00AF12EB">
        <w:rPr>
          <w:rFonts w:ascii="Georgia" w:hAnsi="Georgia" w:cs="Times New Roman"/>
          <w:b/>
          <w:sz w:val="24"/>
          <w:szCs w:val="24"/>
        </w:rPr>
        <w:t xml:space="preserve">Fâs che o scoltìn, Signôr, la tô vôs. </w:t>
      </w:r>
    </w:p>
    <w:p w:rsidR="00AF12EB" w:rsidRDefault="00AF12EB" w:rsidP="00AF12EB">
      <w:pPr>
        <w:spacing w:after="0" w:line="240" w:lineRule="auto"/>
        <w:rPr>
          <w:rFonts w:ascii="Georgia" w:hAnsi="Georgia" w:cs="Times New Roman"/>
          <w:sz w:val="24"/>
          <w:szCs w:val="24"/>
        </w:rPr>
      </w:pPr>
    </w:p>
    <w:p w:rsidR="00AF12EB" w:rsidRPr="001F6EC6" w:rsidRDefault="004304E3" w:rsidP="00AF12EB">
      <w:pPr>
        <w:spacing w:after="0" w:line="240" w:lineRule="auto"/>
        <w:rPr>
          <w:rFonts w:ascii="Georgia" w:hAnsi="Georgia" w:cs="Times New Roman"/>
          <w:sz w:val="24"/>
          <w:szCs w:val="24"/>
          <w:lang w:val="en-US"/>
        </w:rPr>
      </w:pPr>
      <w:r w:rsidRPr="001F6EC6">
        <w:rPr>
          <w:rFonts w:ascii="Georgia" w:hAnsi="Georgia" w:cs="Times New Roman"/>
          <w:sz w:val="24"/>
          <w:szCs w:val="24"/>
          <w:lang w:val="en-US"/>
        </w:rPr>
        <w:t xml:space="preserve">Vignît, batìn lis mans al Signôr,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fasìn fieste a la crete che nus pare;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presentìnsi denant di lui ringraciantlu,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fasìn </w:t>
      </w:r>
      <w:r w:rsidR="00AF12EB">
        <w:rPr>
          <w:rFonts w:ascii="Georgia" w:hAnsi="Georgia" w:cs="Times New Roman"/>
          <w:sz w:val="24"/>
          <w:szCs w:val="24"/>
        </w:rPr>
        <w:t>fieste cun cjantis di ligrie.</w:t>
      </w:r>
    </w:p>
    <w:p w:rsidR="00AF12EB" w:rsidRDefault="00AF12EB" w:rsidP="00AF12EB">
      <w:pPr>
        <w:spacing w:after="0" w:line="240" w:lineRule="auto"/>
        <w:rPr>
          <w:rFonts w:ascii="Georgia" w:hAnsi="Georgia" w:cs="Times New Roman"/>
          <w:sz w:val="24"/>
          <w:szCs w:val="24"/>
        </w:rPr>
      </w:pP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Vignît, butìnsi a schene plete denant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dal Signôr che nus à creâts,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parcè che al è lui il nestri Diu, </w:t>
      </w:r>
    </w:p>
    <w:p w:rsidR="004304E3"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e nô, il popul che lui al p</w:t>
      </w:r>
      <w:r w:rsidR="00AF12EB">
        <w:rPr>
          <w:rFonts w:ascii="Georgia" w:hAnsi="Georgia" w:cs="Times New Roman"/>
          <w:sz w:val="24"/>
          <w:szCs w:val="24"/>
        </w:rPr>
        <w:t xml:space="preserve">assone, il trop de sô malghe. </w:t>
      </w:r>
    </w:p>
    <w:p w:rsidR="00AF12EB" w:rsidRPr="00AF12EB" w:rsidRDefault="00AF12EB" w:rsidP="00AF12EB">
      <w:pPr>
        <w:spacing w:after="0" w:line="240" w:lineRule="auto"/>
        <w:rPr>
          <w:rFonts w:ascii="Georgia" w:hAnsi="Georgia" w:cs="Times New Roman"/>
          <w:sz w:val="24"/>
          <w:szCs w:val="24"/>
        </w:rPr>
      </w:pP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Joi, se vuê la sô vôs o scoltassis: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«No stait a inrochîsi tal vuestri cûr come a Meribe,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come tal desert te dì di Masse, </w:t>
      </w:r>
    </w:p>
    <w:p w:rsid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là che mi àn tirât a ciment i vuestris paris, </w:t>
      </w:r>
    </w:p>
    <w:p w:rsidR="004304E3" w:rsidRPr="00AF12EB" w:rsidRDefault="004304E3" w:rsidP="00AF12EB">
      <w:pPr>
        <w:spacing w:after="0" w:line="240" w:lineRule="auto"/>
        <w:rPr>
          <w:rFonts w:ascii="Georgia" w:hAnsi="Georgia" w:cs="Times New Roman"/>
          <w:sz w:val="24"/>
          <w:szCs w:val="24"/>
        </w:rPr>
      </w:pPr>
      <w:r w:rsidRPr="00AF12EB">
        <w:rPr>
          <w:rFonts w:ascii="Georgia" w:hAnsi="Georgia" w:cs="Times New Roman"/>
          <w:sz w:val="24"/>
          <w:szCs w:val="24"/>
        </w:rPr>
        <w:t xml:space="preserve">a àn volût provâmi, ancje se a vevin viodudis lis mês voris». </w:t>
      </w:r>
    </w:p>
    <w:p w:rsidR="004304E3" w:rsidRDefault="004304E3" w:rsidP="004304E3">
      <w:pPr>
        <w:spacing w:after="0" w:line="240" w:lineRule="auto"/>
        <w:jc w:val="both"/>
        <w:rPr>
          <w:rFonts w:ascii="Georgia" w:hAnsi="Georgia" w:cs="Times New Roman"/>
          <w:b/>
          <w:sz w:val="24"/>
          <w:szCs w:val="24"/>
        </w:rPr>
      </w:pPr>
    </w:p>
    <w:p w:rsidR="00FA7725" w:rsidRDefault="00FA7725" w:rsidP="004304E3">
      <w:pPr>
        <w:spacing w:after="0" w:line="240" w:lineRule="auto"/>
        <w:jc w:val="both"/>
        <w:rPr>
          <w:rFonts w:ascii="Georgia" w:hAnsi="Georgia" w:cs="Times New Roman"/>
          <w:b/>
          <w:sz w:val="24"/>
          <w:szCs w:val="24"/>
        </w:rPr>
      </w:pPr>
    </w:p>
    <w:p w:rsidR="001744CE" w:rsidRDefault="001744CE" w:rsidP="004304E3">
      <w:pPr>
        <w:spacing w:after="0" w:line="240" w:lineRule="auto"/>
        <w:jc w:val="both"/>
        <w:rPr>
          <w:rFonts w:ascii="Georgia" w:hAnsi="Georgia" w:cs="Times New Roman"/>
          <w:b/>
          <w:sz w:val="24"/>
          <w:szCs w:val="24"/>
        </w:rPr>
      </w:pPr>
    </w:p>
    <w:p w:rsidR="001744CE" w:rsidRDefault="001744CE" w:rsidP="004304E3">
      <w:pPr>
        <w:spacing w:after="0" w:line="240" w:lineRule="auto"/>
        <w:jc w:val="both"/>
        <w:rPr>
          <w:rFonts w:ascii="Georgia" w:hAnsi="Georgia" w:cs="Times New Roman"/>
          <w:b/>
          <w:sz w:val="24"/>
          <w:szCs w:val="24"/>
        </w:rPr>
      </w:pPr>
    </w:p>
    <w:p w:rsidR="001744CE" w:rsidRDefault="001744CE" w:rsidP="004304E3">
      <w:pPr>
        <w:spacing w:after="0" w:line="240" w:lineRule="auto"/>
        <w:jc w:val="both"/>
        <w:rPr>
          <w:rFonts w:ascii="Georgia" w:hAnsi="Georgia" w:cs="Times New Roman"/>
          <w:b/>
          <w:sz w:val="24"/>
          <w:szCs w:val="24"/>
        </w:rPr>
      </w:pPr>
    </w:p>
    <w:p w:rsidR="001744CE" w:rsidRDefault="001744CE" w:rsidP="004304E3">
      <w:pPr>
        <w:spacing w:after="0" w:line="240" w:lineRule="auto"/>
        <w:jc w:val="both"/>
        <w:rPr>
          <w:rFonts w:ascii="Georgia" w:hAnsi="Georgia" w:cs="Times New Roman"/>
          <w:b/>
          <w:sz w:val="24"/>
          <w:szCs w:val="24"/>
        </w:rPr>
      </w:pPr>
    </w:p>
    <w:p w:rsidR="001744CE" w:rsidRDefault="001744CE" w:rsidP="004304E3">
      <w:pPr>
        <w:spacing w:after="0" w:line="240" w:lineRule="auto"/>
        <w:jc w:val="both"/>
        <w:rPr>
          <w:rFonts w:ascii="Georgia" w:hAnsi="Georgia" w:cs="Times New Roman"/>
          <w:b/>
          <w:sz w:val="24"/>
          <w:szCs w:val="24"/>
        </w:rPr>
      </w:pPr>
    </w:p>
    <w:p w:rsidR="001744CE" w:rsidRDefault="001744CE" w:rsidP="004304E3">
      <w:pPr>
        <w:spacing w:after="0" w:line="240" w:lineRule="auto"/>
        <w:jc w:val="both"/>
        <w:rPr>
          <w:rFonts w:ascii="Georgia" w:hAnsi="Georgia" w:cs="Times New Roman"/>
          <w:b/>
          <w:sz w:val="24"/>
          <w:szCs w:val="24"/>
        </w:rPr>
      </w:pPr>
    </w:p>
    <w:p w:rsidR="001744CE" w:rsidRDefault="001744CE" w:rsidP="004304E3">
      <w:pPr>
        <w:spacing w:after="0" w:line="240" w:lineRule="auto"/>
        <w:jc w:val="both"/>
        <w:rPr>
          <w:rFonts w:ascii="Georgia" w:hAnsi="Georgia" w:cs="Times New Roman"/>
          <w:b/>
          <w:sz w:val="24"/>
          <w:szCs w:val="24"/>
        </w:rPr>
      </w:pPr>
    </w:p>
    <w:p w:rsidR="00B67D2D" w:rsidRPr="00AB690F" w:rsidRDefault="00B67D2D" w:rsidP="004304E3">
      <w:pPr>
        <w:spacing w:after="0" w:line="240" w:lineRule="auto"/>
        <w:jc w:val="both"/>
        <w:rPr>
          <w:rFonts w:ascii="Georgia" w:hAnsi="Georgia" w:cs="Times New Roman"/>
          <w:b/>
          <w:color w:val="7030A0"/>
          <w:sz w:val="24"/>
          <w:szCs w:val="24"/>
        </w:rPr>
      </w:pPr>
      <w:r w:rsidRPr="00AB690F">
        <w:rPr>
          <w:rFonts w:ascii="Georgia" w:hAnsi="Georgia" w:cs="Times New Roman"/>
          <w:b/>
          <w:color w:val="7030A0"/>
          <w:sz w:val="24"/>
          <w:szCs w:val="24"/>
        </w:rPr>
        <w:t>LA PAROLA DEL SIGNORE</w:t>
      </w:r>
    </w:p>
    <w:p w:rsidR="00B67D2D" w:rsidRPr="008A5103" w:rsidRDefault="00B67D2D" w:rsidP="00B67D2D">
      <w:pPr>
        <w:spacing w:after="0" w:line="240" w:lineRule="auto"/>
        <w:jc w:val="both"/>
        <w:rPr>
          <w:rFonts w:ascii="Georgia" w:hAnsi="Georgia" w:cs="Times New Roman"/>
          <w:color w:val="FF0000"/>
          <w:sz w:val="24"/>
          <w:szCs w:val="24"/>
        </w:rPr>
      </w:pPr>
    </w:p>
    <w:p w:rsidR="00B67D2D" w:rsidRPr="00FA7725" w:rsidRDefault="00B67D2D" w:rsidP="00B67D2D">
      <w:pPr>
        <w:spacing w:after="0" w:line="240" w:lineRule="auto"/>
        <w:jc w:val="both"/>
        <w:rPr>
          <w:rFonts w:ascii="Georgia" w:hAnsi="Georgia" w:cs="Times New Roman"/>
          <w:color w:val="7030A0"/>
          <w:sz w:val="20"/>
          <w:szCs w:val="20"/>
        </w:rPr>
      </w:pPr>
      <w:r w:rsidRPr="00AB690F">
        <w:rPr>
          <w:rFonts w:ascii="Georgia" w:hAnsi="Georgia" w:cs="Times New Roman"/>
          <w:color w:val="7030A0"/>
          <w:sz w:val="24"/>
          <w:szCs w:val="24"/>
        </w:rPr>
        <w:t>L</w:t>
      </w:r>
      <w:r w:rsidR="00F6793D">
        <w:rPr>
          <w:rFonts w:ascii="Georgia" w:hAnsi="Georgia" w:cs="Times New Roman"/>
          <w:color w:val="7030A0"/>
          <w:sz w:val="24"/>
          <w:szCs w:val="24"/>
        </w:rPr>
        <w:tab/>
      </w:r>
      <w:r w:rsidRPr="008A5103">
        <w:rPr>
          <w:rFonts w:ascii="Georgia" w:hAnsi="Georgia" w:cs="Times New Roman"/>
          <w:sz w:val="24"/>
          <w:szCs w:val="24"/>
        </w:rPr>
        <w:t xml:space="preserve">Dal Vangelo secondo </w:t>
      </w:r>
      <w:r w:rsidR="00FA7725">
        <w:rPr>
          <w:rFonts w:ascii="Georgia" w:hAnsi="Georgia" w:cs="Times New Roman"/>
          <w:sz w:val="24"/>
          <w:szCs w:val="24"/>
        </w:rPr>
        <w:t>Giovanni</w:t>
      </w:r>
      <w:r>
        <w:rPr>
          <w:rFonts w:ascii="Georgia" w:hAnsi="Georgia" w:cs="Times New Roman"/>
          <w:sz w:val="24"/>
          <w:szCs w:val="24"/>
        </w:rPr>
        <w:t xml:space="preserve"> </w:t>
      </w:r>
      <w:r w:rsidRPr="00FA7725">
        <w:rPr>
          <w:rFonts w:ascii="Georgia" w:hAnsi="Georgia" w:cs="Times New Roman"/>
          <w:color w:val="7030A0"/>
          <w:sz w:val="20"/>
          <w:szCs w:val="20"/>
        </w:rPr>
        <w:t>(</w:t>
      </w:r>
      <w:r w:rsidR="00FA7725">
        <w:rPr>
          <w:rFonts w:ascii="Georgia" w:hAnsi="Georgia" w:cs="Times New Roman"/>
          <w:color w:val="7030A0"/>
          <w:sz w:val="20"/>
          <w:szCs w:val="20"/>
        </w:rPr>
        <w:t xml:space="preserve">forma breve: </w:t>
      </w:r>
      <w:r w:rsidRPr="00FA7725">
        <w:rPr>
          <w:rFonts w:ascii="Georgia" w:hAnsi="Georgia" w:cs="Times New Roman"/>
          <w:color w:val="7030A0"/>
          <w:sz w:val="20"/>
          <w:szCs w:val="20"/>
        </w:rPr>
        <w:t>4,</w:t>
      </w:r>
      <w:r w:rsidR="00FA7725" w:rsidRPr="00FA7725">
        <w:rPr>
          <w:rFonts w:ascii="Georgia" w:hAnsi="Georgia" w:cs="Times New Roman"/>
          <w:color w:val="7030A0"/>
          <w:sz w:val="20"/>
          <w:szCs w:val="20"/>
        </w:rPr>
        <w:t>5-15.19b-26.39a.40-52</w:t>
      </w:r>
      <w:r w:rsidRPr="00FA7725">
        <w:rPr>
          <w:rFonts w:ascii="Georgia" w:hAnsi="Georgia" w:cs="Times New Roman"/>
          <w:color w:val="7030A0"/>
          <w:sz w:val="20"/>
          <w:szCs w:val="20"/>
        </w:rPr>
        <w:t>)</w:t>
      </w:r>
    </w:p>
    <w:p w:rsidR="00B67D2D" w:rsidRDefault="00B67D2D" w:rsidP="00B67D2D">
      <w:pPr>
        <w:spacing w:after="0" w:line="240" w:lineRule="auto"/>
        <w:jc w:val="both"/>
        <w:rPr>
          <w:rFonts w:ascii="Georgia" w:hAnsi="Georgia" w:cs="Times New Roman"/>
          <w:sz w:val="24"/>
          <w:szCs w:val="24"/>
        </w:rPr>
      </w:pPr>
    </w:p>
    <w:p w:rsidR="00FA7725" w:rsidRDefault="00962340" w:rsidP="00FA7725">
      <w:pPr>
        <w:spacing w:after="0" w:line="240" w:lineRule="auto"/>
        <w:jc w:val="both"/>
        <w:rPr>
          <w:rFonts w:ascii="Georgia" w:hAnsi="Georgia" w:cs="Times New Roman"/>
          <w:sz w:val="24"/>
          <w:szCs w:val="24"/>
        </w:rPr>
      </w:pPr>
      <w:r w:rsidRPr="00FA7725">
        <w:rPr>
          <w:rFonts w:ascii="Georgia" w:hAnsi="Georgia" w:cs="Times New Roman"/>
          <w:sz w:val="24"/>
          <w:szCs w:val="24"/>
        </w:rPr>
        <w:t>In</w:t>
      </w:r>
      <w:r w:rsidR="00FA7725" w:rsidRPr="00FA7725">
        <w:rPr>
          <w:rFonts w:ascii="Georgia" w:hAnsi="Georgia" w:cs="Times New Roman"/>
          <w:sz w:val="24"/>
          <w:szCs w:val="24"/>
        </w:rPr>
        <w:t xml:space="preserve"> quel tempo, Gesù giunse a una città della Samarìa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w:t>
      </w:r>
      <w:r w:rsidR="00FA7725">
        <w:rPr>
          <w:rFonts w:ascii="Georgia" w:hAnsi="Georgia" w:cs="Times New Roman"/>
          <w:sz w:val="24"/>
          <w:szCs w:val="24"/>
        </w:rPr>
        <w:t xml:space="preserve"> </w:t>
      </w:r>
      <w:r w:rsidR="00FA7725" w:rsidRPr="00FA7725">
        <w:rPr>
          <w:rFonts w:ascii="Georgia" w:hAnsi="Georgia" w:cs="Times New Roman"/>
          <w:sz w:val="24"/>
          <w:szCs w:val="24"/>
        </w:rPr>
        <w:t>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w:t>
      </w:r>
    </w:p>
    <w:p w:rsidR="00FA7725" w:rsidRDefault="00FA7725" w:rsidP="00FA7725">
      <w:pPr>
        <w:spacing w:after="0" w:line="240" w:lineRule="auto"/>
        <w:jc w:val="both"/>
        <w:rPr>
          <w:rFonts w:ascii="Georgia" w:hAnsi="Georgia" w:cs="Times New Roman"/>
          <w:sz w:val="24"/>
          <w:szCs w:val="24"/>
        </w:rPr>
      </w:pPr>
      <w:r w:rsidRPr="00FA7725">
        <w:rPr>
          <w:rFonts w:ascii="Georgia" w:hAnsi="Georgia" w:cs="Times New Roman"/>
          <w:sz w:val="24"/>
          <w:szCs w:val="24"/>
        </w:rPr>
        <w:t xml:space="preserve">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vedo che tu sei un profeta! I nostri padri hanno adorato su questo monte; voi invece dite che è a Gerusalemme il luogo in cui bisogna adorare». </w:t>
      </w:r>
    </w:p>
    <w:p w:rsidR="00FA7725" w:rsidRPr="00FA7725" w:rsidRDefault="00FA7725" w:rsidP="00FA7725">
      <w:pPr>
        <w:spacing w:after="0" w:line="240" w:lineRule="auto"/>
        <w:jc w:val="both"/>
        <w:rPr>
          <w:rFonts w:ascii="Georgia" w:hAnsi="Georgia" w:cs="Times New Roman"/>
          <w:sz w:val="24"/>
          <w:szCs w:val="24"/>
        </w:rPr>
      </w:pPr>
      <w:r w:rsidRPr="00FA7725">
        <w:rPr>
          <w:rFonts w:ascii="Georgia" w:hAnsi="Georgia" w:cs="Times New Roman"/>
          <w:sz w:val="24"/>
          <w:szCs w:val="24"/>
        </w:rPr>
        <w:t>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w:t>
      </w:r>
    </w:p>
    <w:p w:rsidR="00FA7725" w:rsidRDefault="00FA7725" w:rsidP="00FA7725">
      <w:pPr>
        <w:spacing w:after="0" w:line="240" w:lineRule="auto"/>
        <w:jc w:val="both"/>
        <w:rPr>
          <w:rFonts w:ascii="Georgia" w:hAnsi="Georgia" w:cs="Times New Roman"/>
          <w:sz w:val="24"/>
          <w:szCs w:val="24"/>
        </w:rPr>
      </w:pPr>
      <w:r w:rsidRPr="00FA7725">
        <w:rPr>
          <w:rFonts w:ascii="Georgia" w:hAnsi="Georgia" w:cs="Times New Roman"/>
          <w:sz w:val="24"/>
          <w:szCs w:val="24"/>
        </w:rPr>
        <w:t xml:space="preserve">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w:t>
      </w:r>
      <w:r>
        <w:rPr>
          <w:rFonts w:ascii="Book Antiqua" w:hAnsi="Book Antiqua"/>
          <w:color w:val="800000"/>
        </w:rPr>
        <w:t xml:space="preserve">                                                                                                                                                                                                                                                                                                                                                                                          </w:t>
      </w:r>
    </w:p>
    <w:p w:rsidR="00B67D2D" w:rsidRPr="008A5103" w:rsidRDefault="00FA7725" w:rsidP="00B67D2D">
      <w:pPr>
        <w:spacing w:after="0" w:line="240" w:lineRule="auto"/>
        <w:jc w:val="both"/>
        <w:rPr>
          <w:rFonts w:ascii="Georgia" w:hAnsi="Georgia" w:cs="Times New Roman"/>
          <w:sz w:val="24"/>
          <w:szCs w:val="24"/>
        </w:rPr>
      </w:pPr>
      <w:r>
        <w:rPr>
          <w:rFonts w:ascii="Georgia" w:hAnsi="Georgia" w:cs="Times New Roman"/>
          <w:sz w:val="24"/>
          <w:szCs w:val="24"/>
        </w:rPr>
        <w:t xml:space="preserve">                                                                                                                                                                                                                                                 </w:t>
      </w:r>
    </w:p>
    <w:p w:rsidR="00B67D2D" w:rsidRPr="000D76E0" w:rsidRDefault="00B67D2D" w:rsidP="00B67D2D">
      <w:pPr>
        <w:spacing w:after="0" w:line="240" w:lineRule="auto"/>
        <w:jc w:val="both"/>
        <w:rPr>
          <w:rFonts w:ascii="Georgia" w:hAnsi="Georgia" w:cs="Times New Roman"/>
          <w:color w:val="7030A0"/>
          <w:sz w:val="20"/>
          <w:szCs w:val="20"/>
        </w:rPr>
      </w:pPr>
      <w:r w:rsidRPr="000D76E0">
        <w:rPr>
          <w:rFonts w:ascii="Georgia" w:hAnsi="Georgia" w:cs="Times New Roman"/>
          <w:color w:val="7030A0"/>
          <w:sz w:val="20"/>
          <w:szCs w:val="20"/>
        </w:rPr>
        <w:t>Dopo la lettura evangelica è bene sostare alcuni minuti in silenzio</w:t>
      </w:r>
      <w:r w:rsidR="00C91BB8">
        <w:rPr>
          <w:rFonts w:ascii="Georgia" w:hAnsi="Georgia" w:cs="Times New Roman"/>
          <w:color w:val="7030A0"/>
          <w:sz w:val="20"/>
          <w:szCs w:val="20"/>
        </w:rPr>
        <w:t xml:space="preserve"> e condividere alcune sensazioni che la Parola di Dio ha suscitato</w:t>
      </w:r>
      <w:r w:rsidRPr="000D76E0">
        <w:rPr>
          <w:rFonts w:ascii="Georgia" w:hAnsi="Georgia" w:cs="Times New Roman"/>
          <w:color w:val="7030A0"/>
          <w:sz w:val="20"/>
          <w:szCs w:val="20"/>
        </w:rPr>
        <w:t>.</w:t>
      </w:r>
      <w:r w:rsidR="00FA7725">
        <w:rPr>
          <w:rFonts w:ascii="Georgia" w:hAnsi="Georgia" w:cs="Times New Roman"/>
          <w:color w:val="7030A0"/>
          <w:sz w:val="20"/>
          <w:szCs w:val="20"/>
        </w:rPr>
        <w:t xml:space="preserve">                          </w:t>
      </w:r>
    </w:p>
    <w:p w:rsidR="00B67D2D" w:rsidRDefault="00B67D2D" w:rsidP="00B67D2D">
      <w:pPr>
        <w:spacing w:after="0" w:line="240" w:lineRule="auto"/>
        <w:jc w:val="both"/>
        <w:rPr>
          <w:rFonts w:ascii="Georgia" w:hAnsi="Georgia" w:cs="Times New Roman"/>
          <w:b/>
          <w:color w:val="7030A0"/>
          <w:sz w:val="24"/>
          <w:szCs w:val="24"/>
        </w:rPr>
      </w:pPr>
    </w:p>
    <w:p w:rsidR="00F6793D" w:rsidRDefault="00F6793D" w:rsidP="00B67D2D">
      <w:pPr>
        <w:spacing w:after="0" w:line="240" w:lineRule="auto"/>
        <w:jc w:val="both"/>
        <w:rPr>
          <w:rFonts w:ascii="Georgia" w:hAnsi="Georgia" w:cs="Times New Roman"/>
          <w:b/>
          <w:color w:val="7030A0"/>
          <w:sz w:val="24"/>
          <w:szCs w:val="24"/>
        </w:rPr>
      </w:pPr>
    </w:p>
    <w:p w:rsidR="00B67D2D" w:rsidRDefault="00B67D2D" w:rsidP="00B67D2D">
      <w:pPr>
        <w:spacing w:after="0" w:line="240" w:lineRule="auto"/>
        <w:jc w:val="both"/>
        <w:rPr>
          <w:rFonts w:ascii="Georgia" w:hAnsi="Georgia" w:cs="Times New Roman"/>
          <w:b/>
          <w:color w:val="7030A0"/>
          <w:sz w:val="24"/>
          <w:szCs w:val="24"/>
        </w:rPr>
      </w:pPr>
      <w:r>
        <w:rPr>
          <w:rFonts w:ascii="Georgia" w:hAnsi="Georgia" w:cs="Times New Roman"/>
          <w:b/>
          <w:color w:val="7030A0"/>
          <w:sz w:val="24"/>
          <w:szCs w:val="24"/>
        </w:rPr>
        <w:t>PREGHIAMO PER TUTTI GLI UOMINI</w:t>
      </w:r>
    </w:p>
    <w:p w:rsidR="00B67D2D" w:rsidRPr="008A5103" w:rsidRDefault="00B67D2D" w:rsidP="00B67D2D">
      <w:pPr>
        <w:spacing w:after="0" w:line="240" w:lineRule="auto"/>
        <w:jc w:val="both"/>
        <w:rPr>
          <w:rFonts w:ascii="Georgia" w:hAnsi="Georgia" w:cs="Times New Roman"/>
          <w:sz w:val="24"/>
          <w:szCs w:val="24"/>
        </w:rPr>
      </w:pPr>
    </w:p>
    <w:p w:rsidR="00B67D2D" w:rsidRDefault="00B67D2D" w:rsidP="00B67D2D">
      <w:pPr>
        <w:spacing w:after="0" w:line="240" w:lineRule="auto"/>
        <w:jc w:val="both"/>
        <w:rPr>
          <w:rFonts w:ascii="Georgia" w:hAnsi="Georgia" w:cs="Times New Roman"/>
          <w:color w:val="FF0000"/>
          <w:sz w:val="24"/>
          <w:szCs w:val="24"/>
        </w:rPr>
      </w:pPr>
      <w:r w:rsidRPr="008A3A3B">
        <w:rPr>
          <w:rFonts w:ascii="Georgia" w:hAnsi="Georgia" w:cs="Times New Roman"/>
          <w:color w:val="7030A0"/>
          <w:sz w:val="24"/>
          <w:szCs w:val="24"/>
        </w:rPr>
        <w:t>G</w:t>
      </w:r>
      <w:r>
        <w:rPr>
          <w:rFonts w:ascii="Georgia" w:hAnsi="Georgia" w:cs="Times New Roman"/>
          <w:color w:val="7030A0"/>
          <w:sz w:val="24"/>
          <w:szCs w:val="24"/>
        </w:rPr>
        <w:t xml:space="preserve">   </w:t>
      </w:r>
      <w:r w:rsidR="00C91BB8">
        <w:rPr>
          <w:rFonts w:ascii="Georgia" w:hAnsi="Georgia" w:cs="Times New Roman"/>
          <w:sz w:val="24"/>
          <w:szCs w:val="24"/>
        </w:rPr>
        <w:t>Chiediamo al Signore di vivere di lui, l’acqua viva che spegne la nostra sete, e ogni bene che proviene dal suo cuore</w:t>
      </w:r>
      <w:r w:rsidRPr="008A5103">
        <w:rPr>
          <w:rFonts w:ascii="Georgia" w:hAnsi="Georgia" w:cs="Times New Roman"/>
          <w:sz w:val="24"/>
          <w:szCs w:val="24"/>
        </w:rPr>
        <w:t>.</w:t>
      </w:r>
      <w:r w:rsidR="00F6793D">
        <w:rPr>
          <w:rFonts w:ascii="Georgia" w:hAnsi="Georgia" w:cs="Times New Roman"/>
          <w:sz w:val="24"/>
          <w:szCs w:val="24"/>
        </w:rPr>
        <w:t xml:space="preserve"> </w:t>
      </w:r>
      <w:r w:rsidRPr="008A5103">
        <w:rPr>
          <w:rFonts w:ascii="Georgia" w:hAnsi="Georgia" w:cs="Times New Roman"/>
          <w:sz w:val="24"/>
          <w:szCs w:val="24"/>
        </w:rPr>
        <w:t xml:space="preserve">Preghiamo dicendo: </w:t>
      </w:r>
      <w:r w:rsidR="00C91BB8">
        <w:rPr>
          <w:rFonts w:ascii="Georgia" w:hAnsi="Georgia" w:cs="Times New Roman"/>
          <w:i/>
          <w:sz w:val="24"/>
          <w:szCs w:val="24"/>
        </w:rPr>
        <w:t>Resta con noi, Signore</w:t>
      </w:r>
      <w:r>
        <w:rPr>
          <w:rFonts w:ascii="Georgia" w:hAnsi="Georgia" w:cs="Times New Roman"/>
          <w:sz w:val="24"/>
          <w:szCs w:val="24"/>
        </w:rPr>
        <w:t>.</w:t>
      </w:r>
    </w:p>
    <w:p w:rsidR="00B67D2D" w:rsidRDefault="00B67D2D" w:rsidP="00B67D2D">
      <w:pPr>
        <w:spacing w:after="0" w:line="240" w:lineRule="auto"/>
        <w:jc w:val="both"/>
        <w:rPr>
          <w:rFonts w:ascii="Georgia" w:hAnsi="Georgia" w:cs="Times New Roman"/>
          <w:color w:val="7030A0"/>
          <w:sz w:val="24"/>
          <w:szCs w:val="24"/>
        </w:rPr>
      </w:pPr>
    </w:p>
    <w:p w:rsidR="00B67D2D" w:rsidRPr="000D76E0" w:rsidRDefault="00B67D2D" w:rsidP="00B67D2D">
      <w:pPr>
        <w:spacing w:after="0" w:line="240" w:lineRule="auto"/>
        <w:jc w:val="both"/>
        <w:rPr>
          <w:rFonts w:ascii="Georgia" w:hAnsi="Georgia" w:cs="Times New Roman"/>
          <w:color w:val="7030A0"/>
          <w:sz w:val="20"/>
          <w:szCs w:val="20"/>
        </w:rPr>
      </w:pPr>
      <w:r w:rsidRPr="000D76E0">
        <w:rPr>
          <w:rFonts w:ascii="Georgia" w:hAnsi="Georgia" w:cs="Times New Roman"/>
          <w:color w:val="7030A0"/>
          <w:sz w:val="20"/>
          <w:szCs w:val="20"/>
        </w:rPr>
        <w:t>Un lettore propone le intenzioni di preghiera.</w:t>
      </w:r>
    </w:p>
    <w:p w:rsidR="00B67D2D" w:rsidRPr="00AB690F" w:rsidRDefault="00C91BB8"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Raccogli nell’unità la</w:t>
      </w:r>
      <w:r w:rsidR="00B67D2D">
        <w:rPr>
          <w:rFonts w:ascii="Georgia" w:hAnsi="Georgia" w:cs="Times New Roman"/>
          <w:sz w:val="24"/>
          <w:szCs w:val="24"/>
        </w:rPr>
        <w:t xml:space="preserve"> tua Chiesa</w:t>
      </w:r>
      <w:r w:rsidR="00B67D2D" w:rsidRPr="00AB690F">
        <w:rPr>
          <w:rFonts w:ascii="Georgia" w:hAnsi="Georgia" w:cs="Times New Roman"/>
          <w:sz w:val="24"/>
          <w:szCs w:val="24"/>
        </w:rPr>
        <w:t>.</w:t>
      </w:r>
    </w:p>
    <w:p w:rsidR="00B67D2D" w:rsidRDefault="00C91BB8"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Custodisci</w:t>
      </w:r>
      <w:r w:rsidR="00B67D2D">
        <w:rPr>
          <w:rFonts w:ascii="Georgia" w:hAnsi="Georgia" w:cs="Times New Roman"/>
          <w:sz w:val="24"/>
          <w:szCs w:val="24"/>
        </w:rPr>
        <w:t xml:space="preserve"> il nostro papa Francesco</w:t>
      </w:r>
      <w:r>
        <w:rPr>
          <w:rFonts w:ascii="Georgia" w:hAnsi="Georgia" w:cs="Times New Roman"/>
          <w:sz w:val="24"/>
          <w:szCs w:val="24"/>
        </w:rPr>
        <w:t>, proteggi</w:t>
      </w:r>
      <w:r w:rsidR="00B67D2D">
        <w:rPr>
          <w:rFonts w:ascii="Georgia" w:hAnsi="Georgia" w:cs="Times New Roman"/>
          <w:sz w:val="24"/>
          <w:szCs w:val="24"/>
        </w:rPr>
        <w:t xml:space="preserve"> il nostro vescovo Andrea Bruno</w:t>
      </w:r>
      <w:r>
        <w:rPr>
          <w:rFonts w:ascii="Georgia" w:hAnsi="Georgia" w:cs="Times New Roman"/>
          <w:sz w:val="24"/>
          <w:szCs w:val="24"/>
        </w:rPr>
        <w:t xml:space="preserve"> e sostieni i nostri sacerdoti e i diaconi</w:t>
      </w:r>
      <w:r w:rsidR="00B67D2D" w:rsidRPr="00AB690F">
        <w:rPr>
          <w:rFonts w:ascii="Georgia" w:hAnsi="Georgia" w:cs="Times New Roman"/>
          <w:sz w:val="24"/>
          <w:szCs w:val="24"/>
        </w:rPr>
        <w:t>.</w:t>
      </w:r>
    </w:p>
    <w:p w:rsidR="00B67D2D" w:rsidRDefault="00C91BB8"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Conforta e sostieni chi soffre in queste ore a causa del virus</w:t>
      </w:r>
      <w:r w:rsidR="00B67D2D">
        <w:rPr>
          <w:rFonts w:ascii="Georgia" w:hAnsi="Georgia" w:cs="Times New Roman"/>
          <w:sz w:val="24"/>
          <w:szCs w:val="24"/>
        </w:rPr>
        <w:t>.</w:t>
      </w:r>
    </w:p>
    <w:p w:rsidR="00B67D2D" w:rsidRDefault="00C91BB8"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Benedici i medici e chi opera a favore della salute di tutti</w:t>
      </w:r>
      <w:r w:rsidR="00B67D2D">
        <w:rPr>
          <w:rFonts w:ascii="Georgia" w:hAnsi="Georgia" w:cs="Times New Roman"/>
          <w:sz w:val="24"/>
          <w:szCs w:val="24"/>
        </w:rPr>
        <w:t>.</w:t>
      </w:r>
    </w:p>
    <w:p w:rsidR="00B67D2D" w:rsidRDefault="00C91BB8"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Guarda alle nostre famiglie, soprattutto dove ci sono fatiche e incertezze</w:t>
      </w:r>
      <w:r w:rsidR="00B67D2D">
        <w:rPr>
          <w:rFonts w:ascii="Georgia" w:hAnsi="Georgia" w:cs="Times New Roman"/>
          <w:sz w:val="24"/>
          <w:szCs w:val="24"/>
        </w:rPr>
        <w:t>.</w:t>
      </w:r>
    </w:p>
    <w:p w:rsidR="00B67D2D" w:rsidRDefault="00B67D2D"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Illumina i legislatori e i governanti.</w:t>
      </w:r>
    </w:p>
    <w:p w:rsidR="00B67D2D" w:rsidRDefault="00B67D2D"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Soccorri poveri e consola gli afflitti.</w:t>
      </w:r>
    </w:p>
    <w:p w:rsidR="00C91BB8" w:rsidRDefault="00C91BB8"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Fa’ regnare la pace dove c’è l’odio</w:t>
      </w:r>
    </w:p>
    <w:p w:rsidR="00B67D2D" w:rsidRPr="00AB690F" w:rsidRDefault="00C91BB8" w:rsidP="00B67D2D">
      <w:pPr>
        <w:pStyle w:val="Paragrafoelenco"/>
        <w:numPr>
          <w:ilvl w:val="0"/>
          <w:numId w:val="1"/>
        </w:numPr>
        <w:spacing w:after="0" w:line="240" w:lineRule="auto"/>
        <w:jc w:val="both"/>
        <w:rPr>
          <w:rFonts w:ascii="Georgia" w:hAnsi="Georgia" w:cs="Times New Roman"/>
          <w:sz w:val="24"/>
          <w:szCs w:val="24"/>
        </w:rPr>
      </w:pPr>
      <w:r>
        <w:rPr>
          <w:rFonts w:ascii="Georgia" w:hAnsi="Georgia" w:cs="Times New Roman"/>
          <w:sz w:val="24"/>
          <w:szCs w:val="24"/>
        </w:rPr>
        <w:t xml:space="preserve">Ammetti i </w:t>
      </w:r>
      <w:r w:rsidR="00B67D2D">
        <w:rPr>
          <w:rFonts w:ascii="Georgia" w:hAnsi="Georgia" w:cs="Times New Roman"/>
          <w:sz w:val="24"/>
          <w:szCs w:val="24"/>
        </w:rPr>
        <w:t>defunti</w:t>
      </w:r>
      <w:r>
        <w:rPr>
          <w:rFonts w:ascii="Georgia" w:hAnsi="Georgia" w:cs="Times New Roman"/>
          <w:sz w:val="24"/>
          <w:szCs w:val="24"/>
        </w:rPr>
        <w:t xml:space="preserve"> nell’assemblea dei santi</w:t>
      </w:r>
      <w:r w:rsidR="00B67D2D" w:rsidRPr="00AB690F">
        <w:rPr>
          <w:rFonts w:ascii="Georgia" w:hAnsi="Georgia" w:cs="Times New Roman"/>
          <w:sz w:val="24"/>
          <w:szCs w:val="24"/>
        </w:rPr>
        <w:t>.</w:t>
      </w:r>
    </w:p>
    <w:p w:rsidR="001744CE" w:rsidRDefault="001744CE" w:rsidP="00B67D2D">
      <w:pPr>
        <w:spacing w:after="0" w:line="240" w:lineRule="auto"/>
        <w:jc w:val="both"/>
        <w:rPr>
          <w:rFonts w:ascii="Georgia" w:hAnsi="Georgia" w:cs="Times New Roman"/>
          <w:b/>
          <w:sz w:val="24"/>
          <w:szCs w:val="24"/>
        </w:rPr>
      </w:pPr>
    </w:p>
    <w:p w:rsidR="00B67D2D" w:rsidRPr="008A5103" w:rsidRDefault="00B67D2D" w:rsidP="00B67D2D">
      <w:pPr>
        <w:spacing w:after="0" w:line="240" w:lineRule="auto"/>
        <w:jc w:val="both"/>
        <w:rPr>
          <w:rFonts w:ascii="Georgia" w:hAnsi="Georgia" w:cs="Times New Roman"/>
          <w:b/>
          <w:sz w:val="24"/>
          <w:szCs w:val="24"/>
        </w:rPr>
      </w:pPr>
      <w:bookmarkStart w:id="0" w:name="_GoBack"/>
      <w:bookmarkEnd w:id="0"/>
      <w:r w:rsidRPr="008A5103">
        <w:rPr>
          <w:rFonts w:ascii="Georgia" w:hAnsi="Georgia" w:cs="Times New Roman"/>
          <w:b/>
          <w:sz w:val="24"/>
          <w:szCs w:val="24"/>
        </w:rPr>
        <w:t>Padre nostro</w:t>
      </w:r>
      <w:r w:rsidRPr="008A3A3B">
        <w:rPr>
          <w:rFonts w:ascii="Georgia" w:hAnsi="Georgia" w:cs="Times New Roman"/>
          <w:color w:val="7030A0"/>
          <w:sz w:val="24"/>
          <w:szCs w:val="24"/>
        </w:rPr>
        <w:t>.</w:t>
      </w:r>
    </w:p>
    <w:p w:rsidR="00B67D2D" w:rsidRDefault="00B67D2D" w:rsidP="00B67D2D">
      <w:pPr>
        <w:spacing w:after="0" w:line="240" w:lineRule="auto"/>
        <w:jc w:val="both"/>
        <w:rPr>
          <w:rFonts w:ascii="Georgia" w:hAnsi="Georgia" w:cs="Times New Roman"/>
          <w:b/>
          <w:color w:val="7030A0"/>
          <w:sz w:val="24"/>
          <w:szCs w:val="24"/>
        </w:rPr>
      </w:pPr>
    </w:p>
    <w:p w:rsidR="0036183A" w:rsidRPr="008A3A3B" w:rsidRDefault="0036183A" w:rsidP="00B67D2D">
      <w:pPr>
        <w:spacing w:after="0" w:line="240" w:lineRule="auto"/>
        <w:jc w:val="both"/>
        <w:rPr>
          <w:rFonts w:ascii="Georgia" w:hAnsi="Georgia" w:cs="Times New Roman"/>
          <w:b/>
          <w:color w:val="7030A0"/>
          <w:sz w:val="24"/>
          <w:szCs w:val="24"/>
        </w:rPr>
      </w:pPr>
    </w:p>
    <w:p w:rsidR="00B67D2D" w:rsidRPr="008A3A3B" w:rsidRDefault="00B67D2D" w:rsidP="00B67D2D">
      <w:pPr>
        <w:spacing w:after="0" w:line="240" w:lineRule="auto"/>
        <w:jc w:val="both"/>
        <w:rPr>
          <w:rFonts w:ascii="Georgia" w:hAnsi="Georgia" w:cs="Times New Roman"/>
          <w:b/>
          <w:color w:val="7030A0"/>
          <w:sz w:val="24"/>
          <w:szCs w:val="24"/>
        </w:rPr>
      </w:pPr>
      <w:r>
        <w:rPr>
          <w:rFonts w:ascii="Georgia" w:hAnsi="Georgia" w:cs="Times New Roman"/>
          <w:b/>
          <w:color w:val="7030A0"/>
          <w:sz w:val="24"/>
          <w:szCs w:val="24"/>
        </w:rPr>
        <w:t>ORAZIONE</w:t>
      </w:r>
    </w:p>
    <w:p w:rsidR="00B67D2D" w:rsidRPr="008A5103" w:rsidRDefault="00B67D2D" w:rsidP="00B67D2D">
      <w:pPr>
        <w:spacing w:after="0" w:line="240" w:lineRule="auto"/>
        <w:jc w:val="both"/>
        <w:rPr>
          <w:rFonts w:ascii="Georgia" w:hAnsi="Georgia" w:cs="Times New Roman"/>
          <w:b/>
          <w:color w:val="FF0000"/>
          <w:sz w:val="24"/>
          <w:szCs w:val="24"/>
        </w:rPr>
      </w:pPr>
    </w:p>
    <w:p w:rsidR="00C91BB8" w:rsidRDefault="00B67D2D" w:rsidP="00C91BB8">
      <w:pPr>
        <w:spacing w:after="0" w:line="240" w:lineRule="auto"/>
        <w:jc w:val="both"/>
        <w:rPr>
          <w:rFonts w:ascii="Georgia" w:hAnsi="Georgia" w:cs="Times New Roman"/>
          <w:sz w:val="24"/>
          <w:szCs w:val="24"/>
        </w:rPr>
      </w:pPr>
      <w:r w:rsidRPr="008A3A3B">
        <w:rPr>
          <w:rFonts w:ascii="Georgia" w:hAnsi="Georgia" w:cs="Times New Roman"/>
          <w:color w:val="7030A0"/>
          <w:sz w:val="24"/>
          <w:szCs w:val="24"/>
        </w:rPr>
        <w:t>G</w:t>
      </w:r>
      <w:r>
        <w:rPr>
          <w:rFonts w:ascii="Georgia" w:hAnsi="Georgia" w:cs="Times New Roman"/>
          <w:b/>
          <w:color w:val="FF0000"/>
          <w:sz w:val="24"/>
          <w:szCs w:val="24"/>
        </w:rPr>
        <w:t xml:space="preserve">   </w:t>
      </w:r>
      <w:r w:rsidR="00C91BB8" w:rsidRPr="00C91BB8">
        <w:rPr>
          <w:rFonts w:ascii="Georgia" w:hAnsi="Georgia" w:cs="Times New Roman"/>
          <w:sz w:val="24"/>
          <w:szCs w:val="24"/>
        </w:rPr>
        <w:t xml:space="preserve">O Dio, sorgente della vita, tu offri all'umanità riarsa dalla sete </w:t>
      </w:r>
    </w:p>
    <w:p w:rsidR="00C91BB8" w:rsidRDefault="00C91BB8" w:rsidP="00C91BB8">
      <w:pPr>
        <w:spacing w:after="0" w:line="240" w:lineRule="auto"/>
        <w:jc w:val="both"/>
        <w:rPr>
          <w:rFonts w:ascii="Georgia" w:hAnsi="Georgia" w:cs="Times New Roman"/>
          <w:sz w:val="24"/>
          <w:szCs w:val="24"/>
        </w:rPr>
      </w:pPr>
      <w:r w:rsidRPr="00C91BB8">
        <w:rPr>
          <w:rFonts w:ascii="Georgia" w:hAnsi="Georgia" w:cs="Times New Roman"/>
          <w:sz w:val="24"/>
          <w:szCs w:val="24"/>
        </w:rPr>
        <w:t xml:space="preserve">l'acqua viva della grazia che scaturisce dalla roccia, Cristo salvatore; </w:t>
      </w:r>
    </w:p>
    <w:p w:rsidR="00C91BB8" w:rsidRDefault="00C91BB8" w:rsidP="00C91BB8">
      <w:pPr>
        <w:spacing w:after="0" w:line="240" w:lineRule="auto"/>
        <w:jc w:val="both"/>
        <w:rPr>
          <w:rFonts w:ascii="Georgia" w:hAnsi="Georgia" w:cs="Times New Roman"/>
          <w:sz w:val="24"/>
          <w:szCs w:val="24"/>
        </w:rPr>
      </w:pPr>
      <w:r w:rsidRPr="00C91BB8">
        <w:rPr>
          <w:rFonts w:ascii="Georgia" w:hAnsi="Georgia" w:cs="Times New Roman"/>
          <w:sz w:val="24"/>
          <w:szCs w:val="24"/>
        </w:rPr>
        <w:t xml:space="preserve">concedi al tuo popolo il dono dello Spirito, perché sappia professare con forza la sua fede, </w:t>
      </w:r>
    </w:p>
    <w:p w:rsidR="00B67D2D" w:rsidRDefault="00C91BB8" w:rsidP="00F6793D">
      <w:pPr>
        <w:spacing w:after="0" w:line="240" w:lineRule="auto"/>
        <w:jc w:val="both"/>
        <w:rPr>
          <w:rFonts w:ascii="Georgia" w:hAnsi="Georgia" w:cs="Times New Roman"/>
          <w:b/>
          <w:sz w:val="24"/>
          <w:szCs w:val="24"/>
        </w:rPr>
      </w:pPr>
      <w:r w:rsidRPr="00C91BB8">
        <w:rPr>
          <w:rFonts w:ascii="Georgia" w:hAnsi="Georgia" w:cs="Times New Roman"/>
          <w:sz w:val="24"/>
          <w:szCs w:val="24"/>
        </w:rPr>
        <w:t>e annunzi con gioia le meraviglie del tuo amore</w:t>
      </w:r>
      <w:r w:rsidR="00B67D2D" w:rsidRPr="008A5103">
        <w:rPr>
          <w:rFonts w:ascii="Georgia" w:hAnsi="Georgia" w:cs="Times New Roman"/>
          <w:sz w:val="24"/>
          <w:szCs w:val="24"/>
        </w:rPr>
        <w:t>.</w:t>
      </w:r>
      <w:r w:rsidR="0036183A">
        <w:rPr>
          <w:rFonts w:ascii="Georgia" w:hAnsi="Georgia" w:cs="Times New Roman"/>
          <w:sz w:val="24"/>
          <w:szCs w:val="24"/>
        </w:rPr>
        <w:t xml:space="preserve"> </w:t>
      </w:r>
      <w:r w:rsidR="00B67D2D">
        <w:rPr>
          <w:rFonts w:ascii="Georgia" w:hAnsi="Georgia" w:cs="Times New Roman"/>
          <w:sz w:val="24"/>
          <w:szCs w:val="24"/>
        </w:rPr>
        <w:t>Per Cristo nostro Signore.</w:t>
      </w:r>
      <w:r w:rsidR="00F6793D">
        <w:rPr>
          <w:rFonts w:ascii="Georgia" w:hAnsi="Georgia" w:cs="Times New Roman"/>
          <w:sz w:val="24"/>
          <w:szCs w:val="24"/>
        </w:rPr>
        <w:t xml:space="preserve"> </w:t>
      </w:r>
      <w:r w:rsidR="00B67D2D" w:rsidRPr="008A5103">
        <w:rPr>
          <w:rFonts w:ascii="Georgia" w:hAnsi="Georgia" w:cs="Times New Roman"/>
          <w:b/>
          <w:sz w:val="24"/>
          <w:szCs w:val="24"/>
        </w:rPr>
        <w:t>Ame</w:t>
      </w:r>
      <w:r w:rsidR="00B67D2D">
        <w:rPr>
          <w:rFonts w:ascii="Georgia" w:hAnsi="Georgia" w:cs="Times New Roman"/>
          <w:b/>
          <w:sz w:val="24"/>
          <w:szCs w:val="24"/>
        </w:rPr>
        <w:t>n.</w:t>
      </w:r>
    </w:p>
    <w:p w:rsidR="0036183A" w:rsidRDefault="0036183A" w:rsidP="00AC09B8">
      <w:pPr>
        <w:pStyle w:val="NormaleWeb"/>
        <w:spacing w:before="0" w:beforeAutospacing="0" w:after="0" w:afterAutospacing="0"/>
        <w:rPr>
          <w:rFonts w:ascii="Georgia" w:hAnsi="Georgia"/>
          <w:color w:val="7030A0"/>
          <w:sz w:val="20"/>
          <w:szCs w:val="20"/>
        </w:rPr>
      </w:pPr>
    </w:p>
    <w:p w:rsidR="0036183A" w:rsidRDefault="0036183A" w:rsidP="00AC09B8">
      <w:pPr>
        <w:pStyle w:val="NormaleWeb"/>
        <w:spacing w:before="0" w:beforeAutospacing="0" w:after="0" w:afterAutospacing="0"/>
        <w:rPr>
          <w:rFonts w:ascii="Georgia" w:hAnsi="Georgia"/>
          <w:color w:val="7030A0"/>
          <w:sz w:val="20"/>
          <w:szCs w:val="20"/>
        </w:rPr>
      </w:pPr>
      <w:r>
        <w:rPr>
          <w:rFonts w:ascii="Georgia" w:hAnsi="Georgia"/>
          <w:noProof/>
          <w:color w:val="7030A0"/>
          <w:sz w:val="20"/>
          <w:szCs w:val="20"/>
        </w:rPr>
        <mc:AlternateContent>
          <mc:Choice Requires="wps">
            <w:drawing>
              <wp:anchor distT="0" distB="0" distL="114300" distR="114300" simplePos="0" relativeHeight="251643392" behindDoc="1" locked="0" layoutInCell="1" allowOverlap="1">
                <wp:simplePos x="0" y="0"/>
                <wp:positionH relativeFrom="column">
                  <wp:posOffset>-702310</wp:posOffset>
                </wp:positionH>
                <wp:positionV relativeFrom="paragraph">
                  <wp:posOffset>211719</wp:posOffset>
                </wp:positionV>
                <wp:extent cx="7729220" cy="4873625"/>
                <wp:effectExtent l="0" t="0" r="5080" b="3175"/>
                <wp:wrapNone/>
                <wp:docPr id="9" name="Rettangolo 9"/>
                <wp:cNvGraphicFramePr/>
                <a:graphic xmlns:a="http://schemas.openxmlformats.org/drawingml/2006/main">
                  <a:graphicData uri="http://schemas.microsoft.com/office/word/2010/wordprocessingShape">
                    <wps:wsp>
                      <wps:cNvSpPr/>
                      <wps:spPr>
                        <a:xfrm>
                          <a:off x="0" y="0"/>
                          <a:ext cx="7729220" cy="4873625"/>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946949" id="Rettangolo 9" o:spid="_x0000_s1026" style="position:absolute;margin-left:-55.3pt;margin-top:16.65pt;width:608.6pt;height:383.7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" fillcolor="#f2f2f2 [3052]" stroked="f" strokeweight="2pt"/>
            </w:pict>
          </mc:Fallback>
        </mc:AlternateContent>
      </w:r>
    </w:p>
    <w:p w:rsidR="00AC09B8" w:rsidRDefault="00AC09B8" w:rsidP="00AC09B8">
      <w:pPr>
        <w:pStyle w:val="NormaleWeb"/>
        <w:spacing w:before="0" w:beforeAutospacing="0" w:after="0" w:afterAutospacing="0"/>
        <w:rPr>
          <w:rFonts w:ascii="Georgia" w:hAnsi="Georgia"/>
          <w:color w:val="7030A0"/>
          <w:sz w:val="20"/>
          <w:szCs w:val="20"/>
        </w:rPr>
      </w:pPr>
    </w:p>
    <w:p w:rsidR="0036183A" w:rsidRPr="00AC09B8" w:rsidRDefault="0036183A" w:rsidP="00AC09B8">
      <w:pPr>
        <w:pStyle w:val="NormaleWeb"/>
        <w:spacing w:before="0" w:beforeAutospacing="0" w:after="0" w:afterAutospacing="0"/>
        <w:rPr>
          <w:rFonts w:ascii="Georgia" w:hAnsi="Georgia"/>
          <w:color w:val="7030A0"/>
          <w:sz w:val="20"/>
          <w:szCs w:val="20"/>
        </w:rPr>
      </w:pPr>
    </w:p>
    <w:p w:rsidR="00AC09B8" w:rsidRPr="00AC09B8" w:rsidRDefault="00AC09B8" w:rsidP="00AC09B8">
      <w:pPr>
        <w:pStyle w:val="NormaleWeb"/>
        <w:spacing w:before="0" w:beforeAutospacing="0" w:after="0" w:afterAutospacing="0"/>
        <w:jc w:val="both"/>
        <w:rPr>
          <w:rFonts w:ascii="Georgia" w:hAnsi="Georgia"/>
          <w:color w:val="7030A0"/>
          <w:sz w:val="20"/>
          <w:szCs w:val="20"/>
        </w:rPr>
      </w:pPr>
      <w:r w:rsidRPr="00AC09B8">
        <w:rPr>
          <w:rFonts w:ascii="Georgia" w:hAnsi="Georgia"/>
          <w:color w:val="7030A0"/>
          <w:sz w:val="20"/>
          <w:szCs w:val="20"/>
        </w:rPr>
        <w:t xml:space="preserve">Al termine si può concludere con la supplica alla Madonna delle Grazie composta dall’Arcivescovo Andrea Bruno Mazzocato </w:t>
      </w:r>
    </w:p>
    <w:p w:rsidR="00AC09B8" w:rsidRPr="00AC09B8" w:rsidRDefault="00AC09B8" w:rsidP="00AC09B8">
      <w:pPr>
        <w:pStyle w:val="NormaleWeb"/>
        <w:spacing w:before="0" w:beforeAutospacing="0" w:after="0" w:afterAutospacing="0"/>
        <w:rPr>
          <w:rFonts w:ascii="Georgia" w:eastAsiaTheme="minorEastAsia" w:hAnsi="Georgia"/>
          <w:color w:val="7030A0"/>
          <w:sz w:val="20"/>
          <w:szCs w:val="20"/>
        </w:rPr>
      </w:pPr>
    </w:p>
    <w:p w:rsidR="00AC09B8" w:rsidRDefault="00AC09B8" w:rsidP="00AC09B8">
      <w:pPr>
        <w:pStyle w:val="NormaleWeb"/>
        <w:spacing w:before="0" w:beforeAutospacing="0" w:after="0" w:afterAutospacing="0"/>
        <w:rPr>
          <w:rFonts w:ascii="Georgia" w:eastAsiaTheme="minorEastAsia" w:hAnsi="Georgia"/>
        </w:rPr>
        <w:sectPr w:rsidR="00AC09B8" w:rsidSect="001744CE">
          <w:type w:val="continuous"/>
          <w:pgSz w:w="11906" w:h="16838"/>
          <w:pgMar w:top="851" w:right="1134" w:bottom="851" w:left="1134" w:header="709" w:footer="709" w:gutter="0"/>
          <w:cols w:space="708"/>
          <w:docGrid w:linePitch="360"/>
        </w:sectPr>
      </w:pP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O Beata Vergine delle Grazie,</w:t>
      </w:r>
      <w:r w:rsidRPr="00AC09B8">
        <w:rPr>
          <w:rFonts w:ascii="Georgia" w:eastAsiaTheme="minorEastAsia" w:hAnsi="Georgia"/>
        </w:rPr>
        <w:br/>
        <w:t>clemente Madre nostra,</w:t>
      </w:r>
      <w:r w:rsidRPr="00AC09B8">
        <w:rPr>
          <w:rFonts w:ascii="Georgia" w:eastAsiaTheme="minorEastAsia" w:hAnsi="Georgia"/>
        </w:rPr>
        <w:br/>
        <w:t>come i nostri antenati</w:t>
      </w:r>
      <w:r w:rsidRPr="00AC09B8">
        <w:rPr>
          <w:rFonts w:ascii="Georgia" w:eastAsiaTheme="minorEastAsia" w:hAnsi="Georgia"/>
        </w:rPr>
        <w:br/>
        <w:t xml:space="preserve">torniamo ad inginocchiarci davanti a </w:t>
      </w:r>
      <w:r>
        <w:rPr>
          <w:rFonts w:ascii="Georgia" w:eastAsiaTheme="minorEastAsia" w:hAnsi="Georgia"/>
        </w:rPr>
        <w:t>t</w:t>
      </w:r>
      <w:r w:rsidRPr="00AC09B8">
        <w:rPr>
          <w:rFonts w:ascii="Georgia" w:eastAsiaTheme="minorEastAsia" w:hAnsi="Georgia"/>
        </w:rPr>
        <w:t>e</w:t>
      </w:r>
      <w:r w:rsidRPr="00AC09B8">
        <w:rPr>
          <w:rFonts w:ascii="Georgia" w:eastAsiaTheme="minorEastAsia" w:hAnsi="Georgia"/>
        </w:rPr>
        <w:br/>
        <w:t>mentre la nostra salute e serenità</w:t>
      </w:r>
      <w:r w:rsidRPr="00AC09B8">
        <w:rPr>
          <w:rFonts w:ascii="Georgia" w:eastAsiaTheme="minorEastAsia" w:hAnsi="Georgia"/>
        </w:rPr>
        <w:br/>
        <w:t xml:space="preserve">sono turbate da un virus </w:t>
      </w: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subdolo e invisibile.</w:t>
      </w:r>
    </w:p>
    <w:p w:rsidR="0036183A" w:rsidRPr="00AC09B8" w:rsidRDefault="0036183A" w:rsidP="00AC09B8">
      <w:pPr>
        <w:pStyle w:val="NormaleWeb"/>
        <w:spacing w:before="0" w:beforeAutospacing="0" w:after="0" w:afterAutospacing="0"/>
        <w:rPr>
          <w:rFonts w:ascii="Georgia" w:eastAsiaTheme="minorEastAsia" w:hAnsi="Georgia"/>
        </w:rPr>
      </w:pP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Donaci la grazia di ritrovare in noi la fede</w:t>
      </w:r>
      <w:r w:rsidRPr="00AC09B8">
        <w:rPr>
          <w:rFonts w:ascii="Georgia" w:eastAsiaTheme="minorEastAsia" w:hAnsi="Georgia"/>
        </w:rPr>
        <w:br/>
        <w:t>che non ci fa sentire soli nella prova</w:t>
      </w:r>
      <w:r w:rsidRPr="00AC09B8">
        <w:rPr>
          <w:rFonts w:ascii="Georgia" w:eastAsiaTheme="minorEastAsia" w:hAnsi="Georgia"/>
        </w:rPr>
        <w:br/>
        <w:t>ma accompagnati ogni giorno</w:t>
      </w:r>
      <w:r w:rsidRPr="00AC09B8">
        <w:rPr>
          <w:rFonts w:ascii="Georgia" w:eastAsiaTheme="minorEastAsia" w:hAnsi="Georgia"/>
        </w:rPr>
        <w:br/>
        <w:t>dalla Provvidenza di Dio,</w:t>
      </w:r>
      <w:r w:rsidRPr="00AC09B8">
        <w:rPr>
          <w:rFonts w:ascii="Georgia" w:eastAsiaTheme="minorEastAsia" w:hAnsi="Georgia"/>
        </w:rPr>
        <w:br/>
        <w:t>che ci ama come Padre,</w:t>
      </w:r>
      <w:r w:rsidRPr="00AC09B8">
        <w:rPr>
          <w:rFonts w:ascii="Georgia" w:eastAsiaTheme="minorEastAsia" w:hAnsi="Georgia"/>
        </w:rPr>
        <w:br/>
        <w:t xml:space="preserve">e dall’intercessione </w:t>
      </w: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del tuo cuore di Madre.</w:t>
      </w:r>
    </w:p>
    <w:p w:rsidR="0036183A" w:rsidRDefault="0036183A" w:rsidP="00AC09B8">
      <w:pPr>
        <w:pStyle w:val="NormaleWeb"/>
        <w:spacing w:before="0" w:beforeAutospacing="0" w:after="0" w:afterAutospacing="0"/>
        <w:rPr>
          <w:rFonts w:ascii="Georgia" w:eastAsiaTheme="minorEastAsia" w:hAnsi="Georgia"/>
        </w:rPr>
      </w:pP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Rinnova in noi la coscienza</w:t>
      </w:r>
      <w:r w:rsidRPr="00AC09B8">
        <w:rPr>
          <w:rFonts w:ascii="Georgia" w:eastAsiaTheme="minorEastAsia" w:hAnsi="Georgia"/>
        </w:rPr>
        <w:br/>
        <w:t>che più grave in noi è il male dell’anima</w:t>
      </w:r>
      <w:r w:rsidRPr="00AC09B8">
        <w:rPr>
          <w:rFonts w:ascii="Georgia" w:eastAsiaTheme="minorEastAsia" w:hAnsi="Georgia"/>
        </w:rPr>
        <w:br/>
        <w:t>e facci sentire il desiderio</w:t>
      </w:r>
      <w:r w:rsidRPr="00AC09B8">
        <w:rPr>
          <w:rFonts w:ascii="Georgia" w:eastAsiaTheme="minorEastAsia" w:hAnsi="Georgia"/>
        </w:rPr>
        <w:br/>
        <w:t>di essere liberati e perdonati</w:t>
      </w:r>
      <w:r w:rsidRPr="00AC09B8">
        <w:rPr>
          <w:rFonts w:ascii="Georgia" w:eastAsiaTheme="minorEastAsia" w:hAnsi="Georgia"/>
        </w:rPr>
        <w:br/>
        <w:t>dai tanti nostri peccati.</w:t>
      </w:r>
    </w:p>
    <w:p w:rsidR="0036183A" w:rsidRPr="00AC09B8" w:rsidRDefault="0036183A" w:rsidP="00AC09B8">
      <w:pPr>
        <w:pStyle w:val="NormaleWeb"/>
        <w:spacing w:before="0" w:beforeAutospacing="0" w:after="0" w:afterAutospacing="0"/>
        <w:rPr>
          <w:rFonts w:ascii="Georgia" w:eastAsiaTheme="minorEastAsia" w:hAnsi="Georgia"/>
        </w:rPr>
      </w:pP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Rafforza la speranza</w:t>
      </w:r>
      <w:r w:rsidRPr="00AC09B8">
        <w:rPr>
          <w:rFonts w:ascii="Georgia" w:eastAsiaTheme="minorEastAsia" w:hAnsi="Georgia"/>
        </w:rPr>
        <w:br/>
        <w:t>che questa nostra preghiera</w:t>
      </w:r>
      <w:r w:rsidRPr="00AC09B8">
        <w:rPr>
          <w:rFonts w:ascii="Georgia" w:eastAsiaTheme="minorEastAsia" w:hAnsi="Georgia"/>
        </w:rPr>
        <w:br/>
        <w:t>possa essere esaudita.</w:t>
      </w:r>
    </w:p>
    <w:p w:rsidR="0036183A" w:rsidRPr="00AC09B8" w:rsidRDefault="0036183A" w:rsidP="00AC09B8">
      <w:pPr>
        <w:pStyle w:val="NormaleWeb"/>
        <w:spacing w:before="0" w:beforeAutospacing="0" w:after="0" w:afterAutospacing="0"/>
        <w:rPr>
          <w:rFonts w:ascii="Georgia" w:eastAsiaTheme="minorEastAsia" w:hAnsi="Georgia"/>
        </w:rPr>
      </w:pP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Per questo affidiamo alla tua protezione</w:t>
      </w:r>
      <w:r w:rsidRPr="00AC09B8">
        <w:rPr>
          <w:rFonts w:ascii="Georgia" w:eastAsiaTheme="minorEastAsia" w:hAnsi="Georgia"/>
        </w:rPr>
        <w:br/>
        <w:t>i fratelli e le sorelle malati,</w:t>
      </w:r>
      <w:r w:rsidRPr="00AC09B8">
        <w:rPr>
          <w:rFonts w:ascii="Georgia" w:eastAsiaTheme="minorEastAsia" w:hAnsi="Georgia"/>
        </w:rPr>
        <w:br/>
        <w:t>tutti coloro che si stanno dedicando a loro</w:t>
      </w:r>
      <w:r w:rsidRPr="00AC09B8">
        <w:rPr>
          <w:rFonts w:ascii="Georgia" w:eastAsiaTheme="minorEastAsia" w:hAnsi="Georgia"/>
        </w:rPr>
        <w:br/>
        <w:t>con coraggio e dedizione,</w:t>
      </w:r>
      <w:r w:rsidRPr="00AC09B8">
        <w:rPr>
          <w:rFonts w:ascii="Georgia" w:eastAsiaTheme="minorEastAsia" w:hAnsi="Georgia"/>
        </w:rPr>
        <w:br/>
        <w:t>le famiglie e la comunità friulana,</w:t>
      </w:r>
      <w:r w:rsidRPr="00AC09B8">
        <w:rPr>
          <w:rFonts w:ascii="Georgia" w:eastAsiaTheme="minorEastAsia" w:hAnsi="Georgia"/>
        </w:rPr>
        <w:br/>
        <w:t>la Chiesa e tutta l’umanità.</w:t>
      </w:r>
    </w:p>
    <w:p w:rsidR="0036183A" w:rsidRPr="00AC09B8" w:rsidRDefault="0036183A" w:rsidP="00AC09B8">
      <w:pPr>
        <w:pStyle w:val="NormaleWeb"/>
        <w:spacing w:before="0" w:beforeAutospacing="0" w:after="0" w:afterAutospacing="0"/>
        <w:rPr>
          <w:rFonts w:ascii="Georgia" w:eastAsiaTheme="minorEastAsia" w:hAnsi="Georgia"/>
        </w:rPr>
      </w:pPr>
    </w:p>
    <w:p w:rsidR="00AC09B8" w:rsidRDefault="00AC09B8" w:rsidP="00AC09B8">
      <w:pPr>
        <w:pStyle w:val="NormaleWeb"/>
        <w:spacing w:before="0" w:beforeAutospacing="0" w:after="0" w:afterAutospacing="0"/>
        <w:rPr>
          <w:rFonts w:ascii="Georgia" w:eastAsiaTheme="minorEastAsia" w:hAnsi="Georgia"/>
        </w:rPr>
      </w:pPr>
      <w:r w:rsidRPr="00AC09B8">
        <w:rPr>
          <w:rFonts w:ascii="Georgia" w:eastAsiaTheme="minorEastAsia" w:hAnsi="Georgia"/>
        </w:rPr>
        <w:t>Faisi dongje, o cjare Mari,</w:t>
      </w:r>
      <w:r w:rsidRPr="00AC09B8">
        <w:rPr>
          <w:rFonts w:ascii="Georgia" w:eastAsiaTheme="minorEastAsia" w:hAnsi="Georgia"/>
        </w:rPr>
        <w:br/>
        <w:t>cun chel vuestri biel Bambin.</w:t>
      </w:r>
      <w:r w:rsidRPr="00AC09B8">
        <w:rPr>
          <w:rFonts w:ascii="Georgia" w:eastAsiaTheme="minorEastAsia" w:hAnsi="Georgia"/>
        </w:rPr>
        <w:br/>
        <w:t>Amen</w:t>
      </w:r>
      <w:r>
        <w:rPr>
          <w:rFonts w:ascii="Georgia" w:eastAsiaTheme="minorEastAsia" w:hAnsi="Georgia"/>
        </w:rPr>
        <w:t>.</w:t>
      </w:r>
    </w:p>
    <w:p w:rsidR="0036183A" w:rsidRDefault="0036183A" w:rsidP="00AC09B8">
      <w:pPr>
        <w:pStyle w:val="NormaleWeb"/>
        <w:spacing w:before="0" w:beforeAutospacing="0" w:after="0" w:afterAutospacing="0"/>
        <w:rPr>
          <w:rFonts w:ascii="Georgia" w:eastAsiaTheme="minorEastAsia" w:hAnsi="Georgia"/>
        </w:rPr>
      </w:pPr>
      <w:r>
        <w:rPr>
          <w:rFonts w:ascii="&amp;quot" w:hAnsi="&amp;quot"/>
          <w:noProof/>
          <w:color w:val="1468A0"/>
        </w:rPr>
        <w:drawing>
          <wp:anchor distT="0" distB="0" distL="114300" distR="114300" simplePos="0" relativeHeight="251652608" behindDoc="0" locked="0" layoutInCell="1" allowOverlap="1" wp14:anchorId="04F38854" wp14:editId="0DC1B272">
            <wp:simplePos x="0" y="0"/>
            <wp:positionH relativeFrom="column">
              <wp:posOffset>-3505</wp:posOffset>
            </wp:positionH>
            <wp:positionV relativeFrom="paragraph">
              <wp:posOffset>151417</wp:posOffset>
            </wp:positionV>
            <wp:extent cx="2528541" cy="3562709"/>
            <wp:effectExtent l="0" t="0" r="5715" b="0"/>
            <wp:wrapNone/>
            <wp:docPr id="2" name="Immagine 2" descr="http://www.diocesiudine.it/wp-content/uploads/sites/2/2020/03/06/Madonna-delle-Grazie-Udine-light-800x1127.jpg">
              <a:hlinkClick xmlns:a="http://schemas.openxmlformats.org/drawingml/2006/main" r:id="rId8" tooltip="&quot;Coronavirus: la preghiera dell’Arcivescovo alla Madonna delle Graz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ocesiudine.it/wp-content/uploads/sites/2/2020/03/06/Madonna-delle-Grazie-Udine-light-800x1127.jpg">
                      <a:hlinkClick r:id="rId8" tooltip="&quot;Coronavirus: la preghiera dell’Arcivescovo alla Madonna delle Grazie&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7534" cy="358946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183A" w:rsidRDefault="0036183A" w:rsidP="00AC09B8">
      <w:pPr>
        <w:pStyle w:val="NormaleWeb"/>
        <w:spacing w:before="0" w:beforeAutospacing="0" w:after="0" w:afterAutospacing="0"/>
        <w:rPr>
          <w:rFonts w:ascii="Georgia" w:eastAsiaTheme="minorEastAsia" w:hAnsi="Georgia"/>
        </w:rPr>
      </w:pPr>
    </w:p>
    <w:p w:rsidR="0036183A" w:rsidRDefault="0036183A" w:rsidP="00AC09B8">
      <w:pPr>
        <w:pStyle w:val="NormaleWeb"/>
        <w:spacing w:before="0" w:beforeAutospacing="0" w:after="0" w:afterAutospacing="0"/>
        <w:rPr>
          <w:rFonts w:ascii="Georgia" w:eastAsiaTheme="minorEastAsia" w:hAnsi="Georgia"/>
        </w:rPr>
      </w:pPr>
    </w:p>
    <w:p w:rsidR="0036183A" w:rsidRDefault="0036183A" w:rsidP="00AC09B8">
      <w:pPr>
        <w:pStyle w:val="NormaleWeb"/>
        <w:spacing w:before="0" w:beforeAutospacing="0" w:after="0" w:afterAutospacing="0"/>
        <w:rPr>
          <w:rFonts w:ascii="Georgia" w:eastAsiaTheme="minorEastAsia" w:hAnsi="Georgia"/>
        </w:rPr>
      </w:pPr>
    </w:p>
    <w:p w:rsidR="0036183A" w:rsidRDefault="0036183A" w:rsidP="00AC09B8">
      <w:pPr>
        <w:pStyle w:val="NormaleWeb"/>
        <w:spacing w:before="0" w:beforeAutospacing="0" w:after="0" w:afterAutospacing="0"/>
        <w:rPr>
          <w:rFonts w:ascii="Georgia" w:eastAsiaTheme="minorEastAsia" w:hAnsi="Georgia"/>
        </w:rPr>
      </w:pPr>
    </w:p>
    <w:p w:rsidR="0036183A" w:rsidRDefault="0036183A" w:rsidP="00AC09B8">
      <w:pPr>
        <w:pStyle w:val="NormaleWeb"/>
        <w:spacing w:before="0" w:beforeAutospacing="0" w:after="0" w:afterAutospacing="0"/>
        <w:rPr>
          <w:rFonts w:ascii="Georgia" w:eastAsiaTheme="minorEastAsia" w:hAnsi="Georgia"/>
        </w:rPr>
      </w:pPr>
    </w:p>
    <w:p w:rsidR="0036183A" w:rsidRPr="00AC09B8" w:rsidRDefault="0036183A" w:rsidP="00AC09B8">
      <w:pPr>
        <w:pStyle w:val="NormaleWeb"/>
        <w:spacing w:before="0" w:beforeAutospacing="0" w:after="0" w:afterAutospacing="0"/>
        <w:rPr>
          <w:rFonts w:ascii="Georgia" w:eastAsiaTheme="minorEastAsia" w:hAnsi="Georgia"/>
        </w:rPr>
      </w:pPr>
    </w:p>
    <w:p w:rsidR="00AC09B8" w:rsidRDefault="00AC09B8" w:rsidP="00B67D2D">
      <w:pPr>
        <w:spacing w:after="0" w:line="240" w:lineRule="auto"/>
        <w:rPr>
          <w:rFonts w:ascii="Georgia" w:hAnsi="Georgia" w:cs="Times New Roman"/>
          <w:b/>
          <w:sz w:val="24"/>
          <w:szCs w:val="24"/>
        </w:rPr>
        <w:sectPr w:rsidR="00AC09B8" w:rsidSect="00AC09B8">
          <w:type w:val="continuous"/>
          <w:pgSz w:w="11906" w:h="16838"/>
          <w:pgMar w:top="1417" w:right="1134" w:bottom="1134" w:left="1134" w:header="708" w:footer="708" w:gutter="0"/>
          <w:cols w:num="2" w:space="708"/>
          <w:docGrid w:linePitch="360"/>
        </w:sectPr>
      </w:pPr>
    </w:p>
    <w:p w:rsidR="00B67D2D" w:rsidRDefault="00B67D2D" w:rsidP="00B67D2D">
      <w:pPr>
        <w:spacing w:after="0" w:line="240" w:lineRule="auto"/>
        <w:rPr>
          <w:rFonts w:ascii="Georgia" w:hAnsi="Georgia" w:cs="Times New Roman"/>
          <w:b/>
          <w:sz w:val="24"/>
          <w:szCs w:val="24"/>
        </w:rPr>
      </w:pPr>
    </w:p>
    <w:p w:rsidR="0036183A" w:rsidRDefault="0036183A" w:rsidP="00B67D2D">
      <w:pPr>
        <w:spacing w:after="0" w:line="240" w:lineRule="auto"/>
        <w:rPr>
          <w:rFonts w:ascii="Georgia" w:hAnsi="Georgia" w:cs="Times New Roman"/>
          <w:b/>
          <w:sz w:val="24"/>
          <w:szCs w:val="24"/>
        </w:rPr>
      </w:pPr>
    </w:p>
    <w:p w:rsidR="0036183A" w:rsidRDefault="0036183A" w:rsidP="00B67D2D">
      <w:pPr>
        <w:spacing w:after="0" w:line="240" w:lineRule="auto"/>
        <w:rPr>
          <w:rFonts w:ascii="Georgia" w:hAnsi="Georgia" w:cs="Times New Roman"/>
          <w:b/>
          <w:sz w:val="24"/>
          <w:szCs w:val="24"/>
        </w:rPr>
      </w:pPr>
    </w:p>
    <w:p w:rsidR="0036183A" w:rsidRDefault="0036183A" w:rsidP="00B67D2D">
      <w:pPr>
        <w:spacing w:after="0" w:line="240" w:lineRule="auto"/>
        <w:rPr>
          <w:rFonts w:ascii="Georgia" w:hAnsi="Georgia" w:cs="Times New Roman"/>
          <w:b/>
          <w:sz w:val="24"/>
          <w:szCs w:val="24"/>
        </w:rPr>
      </w:pPr>
    </w:p>
    <w:p w:rsidR="0036183A" w:rsidRDefault="0036183A" w:rsidP="00B67D2D">
      <w:pPr>
        <w:spacing w:after="0" w:line="240" w:lineRule="auto"/>
        <w:rPr>
          <w:rFonts w:ascii="Georgia" w:hAnsi="Georgia" w:cs="Times New Roman"/>
          <w:b/>
          <w:sz w:val="24"/>
          <w:szCs w:val="24"/>
        </w:rPr>
      </w:pPr>
    </w:p>
    <w:p w:rsidR="00B67D2D" w:rsidRPr="000D76E0" w:rsidRDefault="00B67D2D" w:rsidP="00B67D2D">
      <w:pPr>
        <w:spacing w:after="0" w:line="240" w:lineRule="auto"/>
        <w:jc w:val="both"/>
        <w:rPr>
          <w:rFonts w:ascii="Georgia" w:hAnsi="Georgia" w:cs="Times New Roman"/>
          <w:color w:val="7030A0"/>
          <w:sz w:val="20"/>
          <w:szCs w:val="20"/>
        </w:rPr>
      </w:pPr>
      <w:r w:rsidRPr="000D76E0">
        <w:rPr>
          <w:rFonts w:ascii="Georgia" w:hAnsi="Georgia" w:cs="Times New Roman"/>
          <w:color w:val="7030A0"/>
          <w:sz w:val="20"/>
          <w:szCs w:val="20"/>
        </w:rPr>
        <w:t>La preghiera si conclude con il segno di croce.</w:t>
      </w:r>
    </w:p>
    <w:sectPr w:rsidR="00B67D2D" w:rsidRPr="000D76E0" w:rsidSect="00AC09B8">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4B6B"/>
    <w:multiLevelType w:val="hybridMultilevel"/>
    <w:tmpl w:val="1DCC6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D2D"/>
    <w:rsid w:val="001744CE"/>
    <w:rsid w:val="001F6EC6"/>
    <w:rsid w:val="0036183A"/>
    <w:rsid w:val="004304E3"/>
    <w:rsid w:val="006C13B5"/>
    <w:rsid w:val="008C79F7"/>
    <w:rsid w:val="00962340"/>
    <w:rsid w:val="00AC09B8"/>
    <w:rsid w:val="00AF12EB"/>
    <w:rsid w:val="00B67D2D"/>
    <w:rsid w:val="00C91BB8"/>
    <w:rsid w:val="00F6793D"/>
    <w:rsid w:val="00FA77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91751"/>
  <w15:docId w15:val="{A3E88CA2-E4F3-41FB-9E56-5AC18404F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7D2D"/>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67D2D"/>
    <w:pPr>
      <w:ind w:left="720"/>
      <w:contextualSpacing/>
    </w:pPr>
  </w:style>
  <w:style w:type="paragraph" w:styleId="NormaleWeb">
    <w:name w:val="Normal (Web)"/>
    <w:basedOn w:val="Normale"/>
    <w:uiPriority w:val="99"/>
    <w:semiHidden/>
    <w:unhideWhenUsed/>
    <w:rsid w:val="004304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ci-liturgia-giorno-testo-rosso">
    <w:name w:val="cci-liturgia-giorno-testo-rosso"/>
    <w:basedOn w:val="Carpredefinitoparagrafo"/>
    <w:rsid w:val="004304E3"/>
  </w:style>
  <w:style w:type="character" w:customStyle="1" w:styleId="textexposedshow">
    <w:name w:val="text_exposed_show"/>
    <w:basedOn w:val="Carpredefinitoparagrafo"/>
    <w:rsid w:val="00AC09B8"/>
  </w:style>
  <w:style w:type="paragraph" w:styleId="Testofumetto">
    <w:name w:val="Balloon Text"/>
    <w:basedOn w:val="Normale"/>
    <w:link w:val="TestofumettoCarattere"/>
    <w:uiPriority w:val="99"/>
    <w:semiHidden/>
    <w:unhideWhenUsed/>
    <w:rsid w:val="00AC09B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09B8"/>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404581">
      <w:bodyDiv w:val="1"/>
      <w:marLeft w:val="0"/>
      <w:marRight w:val="0"/>
      <w:marTop w:val="0"/>
      <w:marBottom w:val="0"/>
      <w:divBdr>
        <w:top w:val="none" w:sz="0" w:space="0" w:color="auto"/>
        <w:left w:val="none" w:sz="0" w:space="0" w:color="auto"/>
        <w:bottom w:val="none" w:sz="0" w:space="0" w:color="auto"/>
        <w:right w:val="none" w:sz="0" w:space="0" w:color="auto"/>
      </w:divBdr>
    </w:div>
    <w:div w:id="208413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ocesiudine.it/coronavirus-la-preghiera-dellarcivescovo-alla-madonna-delle-grazie/"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50E8C-F9AF-47EA-91FD-001E2698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1138</Words>
  <Characters>7880</Characters>
  <Application>Microsoft Office Word</Application>
  <DocSecurity>0</DocSecurity>
  <Lines>97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Loris</dc:creator>
  <cp:lastModifiedBy>Giovanni Lesa</cp:lastModifiedBy>
  <cp:revision>3</cp:revision>
  <dcterms:created xsi:type="dcterms:W3CDTF">2020-03-10T14:21:00Z</dcterms:created>
  <dcterms:modified xsi:type="dcterms:W3CDTF">2020-03-10T14:22:00Z</dcterms:modified>
</cp:coreProperties>
</file>