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8" w:rsidRDefault="00B93976" w:rsidP="00B93976">
      <w:pPr>
        <w:spacing w:after="0"/>
        <w:jc w:val="center"/>
        <w:rPr>
          <w:rFonts w:ascii="Palatino Linotype" w:hAnsi="Palatino Linotype"/>
          <w:b/>
          <w:color w:val="0070C0"/>
          <w:sz w:val="36"/>
          <w:szCs w:val="36"/>
        </w:rPr>
      </w:pPr>
      <w:r w:rsidRPr="00B93976">
        <w:rPr>
          <w:rFonts w:ascii="Palatino Linotype" w:hAnsi="Palatino Linotype"/>
          <w:b/>
          <w:color w:val="0070C0"/>
          <w:sz w:val="36"/>
          <w:szCs w:val="36"/>
        </w:rPr>
        <w:t>PREGHIERA PER LA PACE</w:t>
      </w:r>
    </w:p>
    <w:p w:rsidR="00B93976" w:rsidRDefault="00B93976" w:rsidP="00B93976">
      <w:pPr>
        <w:spacing w:after="0"/>
        <w:jc w:val="center"/>
        <w:rPr>
          <w:rFonts w:ascii="Palatino Linotype" w:hAnsi="Palatino Linotype"/>
          <w:b/>
          <w:color w:val="0070C0"/>
          <w:sz w:val="36"/>
          <w:szCs w:val="36"/>
        </w:rPr>
      </w:pP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 xml:space="preserve">Soprattutto nell’approssimarsi del mese di novembre, dedicato alla memoria dei defunti, o a particolari celebrazioni di anniversario per i caduti nelle guerre o in occasione di adunanze di gruppi appartenenti </w:t>
      </w:r>
      <w:r w:rsidR="001B37B2">
        <w:rPr>
          <w:rFonts w:ascii="Palatino Linotype" w:hAnsi="Palatino Linotype"/>
          <w:color w:val="FF0000"/>
        </w:rPr>
        <w:t>alle Forze A</w:t>
      </w:r>
      <w:r>
        <w:rPr>
          <w:rFonts w:ascii="Palatino Linotype" w:hAnsi="Palatino Linotype"/>
          <w:color w:val="FF0000"/>
        </w:rPr>
        <w:t>rmate, viene richiesto un momento di preghiera con la “benedizione della bandiera”.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Si ricorda che il Benedizionale non contempla riti di benedizione per la bandiera e che non è opportuno fissare l’attenzione sull’oggetto in sé. Inoltre, questi momenti di preghiera non devono assumere toni nazionalistici o di parte: deve, piuttosto, predominare l’invocazione per la pace, la richiesta di perdono per tutte le violenze e le guerre e il suffragio per chi ha perso la vita nei conflitti. Pertanto, si suggerisce un breve schema di preghiera per la pace da utilizzare in queste circostanze.</w:t>
      </w:r>
    </w:p>
    <w:p w:rsidR="001B37B2" w:rsidRDefault="001B37B2" w:rsidP="00B93976">
      <w:pPr>
        <w:spacing w:after="0"/>
        <w:jc w:val="both"/>
        <w:rPr>
          <w:rFonts w:ascii="Palatino Linotype" w:hAnsi="Palatino Linotype"/>
          <w:color w:val="FF0000"/>
        </w:rPr>
      </w:pPr>
    </w:p>
    <w:p w:rsidR="001B37B2" w:rsidRDefault="001B37B2" w:rsidP="001B37B2">
      <w:pPr>
        <w:spacing w:after="0"/>
        <w:jc w:val="right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P: Colui che presiede</w:t>
      </w:r>
    </w:p>
    <w:p w:rsidR="001B37B2" w:rsidRDefault="001B37B2" w:rsidP="001B37B2">
      <w:pPr>
        <w:spacing w:after="0"/>
        <w:jc w:val="right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L: Lettore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</w:p>
    <w:p w:rsidR="00B93976" w:rsidRPr="00B93976" w:rsidRDefault="00B93976" w:rsidP="00B93976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FF0000"/>
        </w:rPr>
        <w:t xml:space="preserve">P   </w:t>
      </w:r>
      <w:r w:rsidRPr="00B93976">
        <w:rPr>
          <w:rFonts w:ascii="Palatino Linotype" w:hAnsi="Palatino Linotype"/>
        </w:rPr>
        <w:t>Nel nome del Padre e del Figlio e dello Spirito Santo.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b/>
        </w:rPr>
      </w:pPr>
      <w:r w:rsidRPr="00B93976">
        <w:rPr>
          <w:rFonts w:ascii="Palatino Linotype" w:hAnsi="Palatino Linotype"/>
          <w:b/>
        </w:rPr>
        <w:t>Amen.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b/>
        </w:rPr>
      </w:pPr>
    </w:p>
    <w:p w:rsidR="00B93976" w:rsidRDefault="00B93976" w:rsidP="00B93976">
      <w:pPr>
        <w:spacing w:after="0"/>
        <w:jc w:val="both"/>
        <w:rPr>
          <w:rFonts w:ascii="Palatino Linotype" w:hAnsi="Palatino Linotype"/>
        </w:rPr>
      </w:pPr>
      <w:r w:rsidRPr="00B93976">
        <w:rPr>
          <w:rFonts w:ascii="Palatino Linotype" w:hAnsi="Palatino Linotype"/>
          <w:color w:val="FF0000"/>
        </w:rPr>
        <w:t>P</w:t>
      </w:r>
      <w:r>
        <w:rPr>
          <w:rFonts w:ascii="Palatino Linotype" w:hAnsi="Palatino Linotype"/>
          <w:b/>
        </w:rPr>
        <w:t xml:space="preserve">   </w:t>
      </w:r>
      <w:r w:rsidRPr="00B93976">
        <w:rPr>
          <w:rFonts w:ascii="Palatino Linotype" w:hAnsi="Palatino Linotype"/>
        </w:rPr>
        <w:t>Il Signore Gesù, Principe della pace, sia con tutti voi.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b/>
        </w:rPr>
      </w:pPr>
      <w:r w:rsidRPr="00B93976">
        <w:rPr>
          <w:rFonts w:ascii="Palatino Linotype" w:hAnsi="Palatino Linotype"/>
          <w:b/>
        </w:rPr>
        <w:t>E con il tuo spirito.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b/>
        </w:rPr>
      </w:pP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  <w:r w:rsidRPr="00B93976">
        <w:rPr>
          <w:rFonts w:ascii="Palatino Linotype" w:hAnsi="Palatino Linotype"/>
          <w:color w:val="FF0000"/>
        </w:rPr>
        <w:t>Il sacerdote o il diacono introduce brevemente la preghiera.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Uno dei presenti legge il</w:t>
      </w:r>
      <w:r w:rsidR="001B37B2">
        <w:rPr>
          <w:rFonts w:ascii="Palatino Linotype" w:hAnsi="Palatino Linotype"/>
          <w:color w:val="FF0000"/>
        </w:rPr>
        <w:t xml:space="preserve"> seguente</w:t>
      </w:r>
      <w:r>
        <w:rPr>
          <w:rFonts w:ascii="Palatino Linotype" w:hAnsi="Palatino Linotype"/>
          <w:color w:val="FF0000"/>
        </w:rPr>
        <w:t xml:space="preserve"> passo biblico</w:t>
      </w:r>
      <w:r w:rsidR="001B37B2">
        <w:rPr>
          <w:rFonts w:ascii="Palatino Linotype" w:hAnsi="Palatino Linotype"/>
          <w:color w:val="FF0000"/>
        </w:rPr>
        <w:t xml:space="preserve"> o un altro analogo</w:t>
      </w:r>
      <w:r>
        <w:rPr>
          <w:rFonts w:ascii="Palatino Linotype" w:hAnsi="Palatino Linotype"/>
          <w:color w:val="FF0000"/>
        </w:rPr>
        <w:t>.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</w:p>
    <w:p w:rsidR="00B93976" w:rsidRPr="001B37B2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  <w:r w:rsidRPr="001B37B2">
        <w:rPr>
          <w:rFonts w:ascii="Palatino Linotype" w:hAnsi="Palatino Linotype"/>
        </w:rPr>
        <w:t xml:space="preserve">Dal libro del profeta Isaia </w:t>
      </w:r>
      <w:r w:rsidRPr="001B37B2">
        <w:rPr>
          <w:rFonts w:ascii="Palatino Linotype" w:hAnsi="Palatino Linotype"/>
          <w:color w:val="FF0000"/>
        </w:rPr>
        <w:t>(2,2-5)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</w:p>
    <w:p w:rsidR="00B93976" w:rsidRDefault="00B93976" w:rsidP="001B37B2">
      <w:pPr>
        <w:spacing w:after="0"/>
        <w:jc w:val="both"/>
        <w:rPr>
          <w:rFonts w:ascii="Palatino Linotype" w:eastAsia="Times New Roman" w:hAnsi="Palatino Linotype" w:cs="Times New Roman"/>
          <w:lang w:eastAsia="it-IT"/>
        </w:rPr>
      </w:pPr>
      <w:r w:rsidRPr="00B93976">
        <w:rPr>
          <w:rFonts w:ascii="Palatino Linotype" w:eastAsia="Times New Roman" w:hAnsi="Palatino Linotype" w:cs="Times New Roman"/>
          <w:lang w:eastAsia="it-IT"/>
        </w:rPr>
        <w:t>Alla fine dei giorni,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il monte del tempio del Signore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sarà saldo sulla cima dei monti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e s'innalzerà sopra i colli,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e ad esso affluiranno tutte le genti.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Verranno molti popoli e diranno: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"Venite, saliamo sul monte del Signore,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al tempio del Dio di Giacobbe,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perché ci insegni le sue vie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e possiamo camminare per i suoi sentieri".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Poiché da Sion uscirà la legge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e da Gerusalemme la parola del Signore.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Egli sarà giudice fra le genti</w:t>
      </w:r>
      <w:r w:rsidR="001B37B2"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e arbitro fra molti popoli.</w:t>
      </w:r>
      <w:r w:rsidR="001B37B2"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Spezzeranno le loro spade e ne faranno aratri,</w:t>
      </w:r>
      <w:r w:rsidR="001B37B2"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delle loro lance faranno falci;</w:t>
      </w:r>
      <w:r w:rsidR="001B37B2"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una nazione non alzerà più la spada</w:t>
      </w:r>
      <w:r w:rsidR="001B37B2"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contro un'altra nazione,</w:t>
      </w:r>
      <w:r w:rsidR="001B37B2"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non impareranno più l'arte della guerra.</w:t>
      </w:r>
      <w:r w:rsidR="001B37B2"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Casa di Giacobbe, venite,</w:t>
      </w:r>
      <w:r w:rsidR="001B37B2" w:rsidRPr="001B37B2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B93976">
        <w:rPr>
          <w:rFonts w:ascii="Palatino Linotype" w:eastAsia="Times New Roman" w:hAnsi="Palatino Linotype" w:cs="Times New Roman"/>
          <w:lang w:eastAsia="it-IT"/>
        </w:rPr>
        <w:t>camminiamo nella luce del Signore.</w:t>
      </w:r>
    </w:p>
    <w:p w:rsidR="001B37B2" w:rsidRDefault="001B37B2" w:rsidP="001B37B2">
      <w:pPr>
        <w:spacing w:after="0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1B37B2" w:rsidRPr="001B37B2" w:rsidRDefault="001B37B2" w:rsidP="001B37B2">
      <w:pPr>
        <w:spacing w:after="0"/>
        <w:jc w:val="both"/>
        <w:rPr>
          <w:rFonts w:ascii="Palatino Linotype" w:eastAsia="Times New Roman" w:hAnsi="Palatino Linotype" w:cs="Times New Roman"/>
          <w:color w:val="FF0000"/>
          <w:lang w:eastAsia="it-IT"/>
        </w:rPr>
      </w:pPr>
      <w:r w:rsidRPr="001B37B2">
        <w:rPr>
          <w:rFonts w:ascii="Palatino Linotype" w:eastAsia="Times New Roman" w:hAnsi="Palatino Linotype" w:cs="Times New Roman"/>
          <w:color w:val="FF0000"/>
          <w:lang w:eastAsia="it-IT"/>
        </w:rPr>
        <w:t>Il sacerdote o il diacono può tenere una breve riflessione a partire dalla Parola di Dio proclamata.</w:t>
      </w:r>
    </w:p>
    <w:p w:rsidR="001B37B2" w:rsidRDefault="001B37B2" w:rsidP="001B37B2">
      <w:pPr>
        <w:spacing w:after="0"/>
        <w:jc w:val="both"/>
        <w:rPr>
          <w:rFonts w:ascii="Palatino Linotype" w:eastAsia="Times New Roman" w:hAnsi="Palatino Linotype" w:cs="Times New Roman"/>
          <w:color w:val="FF0000"/>
          <w:lang w:eastAsia="it-IT"/>
        </w:rPr>
      </w:pPr>
      <w:r w:rsidRPr="001B37B2">
        <w:rPr>
          <w:rFonts w:ascii="Palatino Linotype" w:eastAsia="Times New Roman" w:hAnsi="Palatino Linotype" w:cs="Times New Roman"/>
          <w:color w:val="FF0000"/>
          <w:lang w:eastAsia="it-IT"/>
        </w:rPr>
        <w:t xml:space="preserve">Quindi introduce la preghiera del Signore: </w:t>
      </w:r>
      <w:r w:rsidRPr="001B37B2">
        <w:rPr>
          <w:rFonts w:ascii="Palatino Linotype" w:eastAsia="Times New Roman" w:hAnsi="Palatino Linotype" w:cs="Times New Roman"/>
          <w:b/>
          <w:lang w:eastAsia="it-IT"/>
        </w:rPr>
        <w:t>Padre nostro</w:t>
      </w:r>
      <w:r w:rsidRPr="001B37B2">
        <w:rPr>
          <w:rFonts w:ascii="Palatino Linotype" w:eastAsia="Times New Roman" w:hAnsi="Palatino Linotype" w:cs="Times New Roman"/>
          <w:color w:val="FF0000"/>
          <w:lang w:eastAsia="it-IT"/>
        </w:rPr>
        <w:t>.</w:t>
      </w:r>
    </w:p>
    <w:p w:rsidR="001B37B2" w:rsidRDefault="001B37B2" w:rsidP="001B37B2">
      <w:pPr>
        <w:spacing w:after="0"/>
        <w:jc w:val="both"/>
        <w:rPr>
          <w:rFonts w:ascii="Palatino Linotype" w:eastAsia="Times New Roman" w:hAnsi="Palatino Linotype" w:cs="Times New Roman"/>
          <w:color w:val="FF0000"/>
          <w:lang w:eastAsia="it-IT"/>
        </w:rPr>
      </w:pPr>
    </w:p>
    <w:p w:rsidR="001B37B2" w:rsidRDefault="001B37B2" w:rsidP="001B37B2">
      <w:pPr>
        <w:spacing w:after="0"/>
        <w:jc w:val="both"/>
        <w:rPr>
          <w:rFonts w:ascii="Palatino Linotype" w:eastAsia="Times New Roman" w:hAnsi="Palatino Linotype" w:cs="Times New Roman"/>
          <w:color w:val="FF0000"/>
          <w:lang w:eastAsia="it-IT"/>
        </w:rPr>
      </w:pPr>
      <w:r>
        <w:rPr>
          <w:rFonts w:ascii="Palatino Linotype" w:eastAsia="Times New Roman" w:hAnsi="Palatino Linotype" w:cs="Times New Roman"/>
          <w:color w:val="FF0000"/>
          <w:lang w:eastAsia="it-IT"/>
        </w:rPr>
        <w:t>Al termine l’orazione:</w:t>
      </w:r>
    </w:p>
    <w:p w:rsidR="001B37B2" w:rsidRDefault="001B37B2" w:rsidP="001B37B2">
      <w:pPr>
        <w:spacing w:after="0"/>
        <w:jc w:val="both"/>
        <w:rPr>
          <w:rFonts w:ascii="Palatino Linotype" w:eastAsia="Times New Roman" w:hAnsi="Palatino Linotype" w:cs="Times New Roman"/>
          <w:color w:val="FF0000"/>
          <w:lang w:eastAsia="it-IT"/>
        </w:rPr>
      </w:pPr>
    </w:p>
    <w:p w:rsidR="001B37B2" w:rsidRP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color w:val="FF0000"/>
          <w:lang w:eastAsia="it-IT"/>
        </w:rPr>
        <w:t xml:space="preserve">P   </w:t>
      </w:r>
      <w:r w:rsidRPr="001B37B2">
        <w:rPr>
          <w:rFonts w:ascii="Palatino Linotype" w:eastAsia="Times New Roman" w:hAnsi="Palatino Linotype" w:cs="Times New Roman"/>
          <w:lang w:eastAsia="it-IT"/>
        </w:rPr>
        <w:t xml:space="preserve">Dio della pace, </w:t>
      </w:r>
    </w:p>
    <w:p w:rsidR="001B37B2" w:rsidRP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 w:rsidRPr="001B37B2">
        <w:rPr>
          <w:rFonts w:ascii="Palatino Linotype" w:eastAsia="Times New Roman" w:hAnsi="Palatino Linotype" w:cs="Times New Roman"/>
          <w:lang w:eastAsia="it-IT"/>
        </w:rPr>
        <w:t>non ti può comprendere chi semina la discordia,</w:t>
      </w:r>
    </w:p>
    <w:p w:rsidR="001B37B2" w:rsidRP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 w:rsidRPr="001B37B2">
        <w:rPr>
          <w:rFonts w:ascii="Palatino Linotype" w:eastAsia="Times New Roman" w:hAnsi="Palatino Linotype" w:cs="Times New Roman"/>
          <w:lang w:eastAsia="it-IT"/>
        </w:rPr>
        <w:t>non ti può accogliere chi ama la violenza:</w:t>
      </w:r>
    </w:p>
    <w:p w:rsidR="001B37B2" w:rsidRP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 w:rsidRPr="001B37B2">
        <w:rPr>
          <w:rFonts w:ascii="Palatino Linotype" w:eastAsia="Times New Roman" w:hAnsi="Palatino Linotype" w:cs="Times New Roman"/>
          <w:lang w:eastAsia="it-IT"/>
        </w:rPr>
        <w:t>dona a chi edifica la pace di perseverare nel suo proposito,</w:t>
      </w:r>
    </w:p>
    <w:p w:rsidR="001B37B2" w:rsidRP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 w:rsidRPr="001B37B2">
        <w:rPr>
          <w:rFonts w:ascii="Palatino Linotype" w:eastAsia="Times New Roman" w:hAnsi="Palatino Linotype" w:cs="Times New Roman"/>
          <w:lang w:eastAsia="it-IT"/>
        </w:rPr>
        <w:lastRenderedPageBreak/>
        <w:t>e a chi la ostacola di essere sanato dall’odio che lo tormenta,</w:t>
      </w:r>
    </w:p>
    <w:p w:rsidR="001B37B2" w:rsidRP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 w:rsidRPr="001B37B2">
        <w:rPr>
          <w:rFonts w:ascii="Palatino Linotype" w:eastAsia="Times New Roman" w:hAnsi="Palatino Linotype" w:cs="Times New Roman"/>
          <w:lang w:eastAsia="it-IT"/>
        </w:rPr>
        <w:t>perché tutti si ritrovino in te, che sei la vera pace.</w:t>
      </w:r>
      <w:r w:rsidRPr="001B37B2">
        <w:rPr>
          <w:rFonts w:ascii="Palatino Linotype" w:eastAsia="Times New Roman" w:hAnsi="Palatino Linotype" w:cs="Times New Roman"/>
          <w:lang w:eastAsia="it-IT"/>
        </w:rPr>
        <w:br/>
        <w:t>Per Cristo nostro Signore.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b/>
          <w:lang w:eastAsia="it-IT"/>
        </w:rPr>
      </w:pPr>
      <w:r w:rsidRPr="001B37B2">
        <w:rPr>
          <w:rFonts w:ascii="Palatino Linotype" w:eastAsia="Times New Roman" w:hAnsi="Palatino Linotype" w:cs="Times New Roman"/>
          <w:b/>
          <w:lang w:eastAsia="it-IT"/>
        </w:rPr>
        <w:t>Amen.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b/>
          <w:lang w:eastAsia="it-IT"/>
        </w:rPr>
      </w:pPr>
    </w:p>
    <w:p w:rsidR="001B37B2" w:rsidRPr="001B37B2" w:rsidRDefault="001B37B2" w:rsidP="001B37B2">
      <w:pPr>
        <w:spacing w:after="0"/>
        <w:rPr>
          <w:rFonts w:ascii="Palatino Linotype" w:eastAsia="Times New Roman" w:hAnsi="Palatino Linotype" w:cs="Times New Roman"/>
          <w:color w:val="FF0000"/>
          <w:lang w:eastAsia="it-IT"/>
        </w:rPr>
      </w:pPr>
      <w:r w:rsidRPr="001B37B2">
        <w:rPr>
          <w:rFonts w:ascii="Palatino Linotype" w:eastAsia="Times New Roman" w:hAnsi="Palatino Linotype" w:cs="Times New Roman"/>
          <w:color w:val="FF0000"/>
          <w:lang w:eastAsia="it-IT"/>
        </w:rPr>
        <w:t>In alcune circostanze, si può dire questa orazione: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 w:rsidRPr="001B37B2">
        <w:rPr>
          <w:rFonts w:ascii="Palatino Linotype" w:eastAsia="Times New Roman" w:hAnsi="Palatino Linotype" w:cs="Times New Roman"/>
          <w:color w:val="FF0000"/>
          <w:lang w:eastAsia="it-IT"/>
        </w:rPr>
        <w:t>P</w:t>
      </w:r>
      <w:r>
        <w:rPr>
          <w:rFonts w:ascii="Palatino Linotype" w:eastAsia="Times New Roman" w:hAnsi="Palatino Linotype" w:cs="Times New Roman"/>
          <w:lang w:eastAsia="it-IT"/>
        </w:rPr>
        <w:t xml:space="preserve">   O Dio, che guidi l’universo con sapienza e amore,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>ascolta la preghiera che ti rivolgiamo per la nostra patria: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>fa’ che fiorisca la giustizia e la concordia,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>e per l’onestà dei cittadini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>e la saggezza dei governanti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>si attui un vero progresso nella pace.</w:t>
      </w:r>
    </w:p>
    <w:p w:rsidR="001B37B2" w:rsidRDefault="001B37B2" w:rsidP="001B37B2">
      <w:pPr>
        <w:spacing w:after="0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>Per Cristo nostro Signore.</w:t>
      </w:r>
    </w:p>
    <w:p w:rsidR="001B37B2" w:rsidRPr="00B93976" w:rsidRDefault="001B37B2" w:rsidP="001B37B2">
      <w:pPr>
        <w:spacing w:after="0"/>
        <w:rPr>
          <w:rFonts w:ascii="Palatino Linotype" w:eastAsia="Times New Roman" w:hAnsi="Palatino Linotype" w:cs="Times New Roman"/>
          <w:b/>
          <w:lang w:eastAsia="it-IT"/>
        </w:rPr>
      </w:pPr>
      <w:r w:rsidRPr="001B37B2">
        <w:rPr>
          <w:rFonts w:ascii="Palatino Linotype" w:eastAsia="Times New Roman" w:hAnsi="Palatino Linotype" w:cs="Times New Roman"/>
          <w:b/>
          <w:lang w:eastAsia="it-IT"/>
        </w:rPr>
        <w:t>Amen.</w:t>
      </w:r>
    </w:p>
    <w:p w:rsidR="00B93976" w:rsidRDefault="00B93976" w:rsidP="00B93976">
      <w:pPr>
        <w:spacing w:after="0"/>
        <w:jc w:val="both"/>
        <w:rPr>
          <w:rFonts w:ascii="Palatino Linotype" w:hAnsi="Palatino Linotype"/>
          <w:color w:val="FF0000"/>
        </w:rPr>
      </w:pPr>
    </w:p>
    <w:p w:rsidR="001B37B2" w:rsidRPr="00B93976" w:rsidRDefault="001B37B2" w:rsidP="00B93976">
      <w:pPr>
        <w:spacing w:after="0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 xml:space="preserve">Si conclude con l’invocazione per i defunti </w:t>
      </w:r>
      <w:r w:rsidRPr="001B37B2">
        <w:rPr>
          <w:rFonts w:ascii="Palatino Linotype" w:hAnsi="Palatino Linotype"/>
          <w:b/>
        </w:rPr>
        <w:t>L’eterno riposo</w:t>
      </w:r>
      <w:r>
        <w:rPr>
          <w:rFonts w:ascii="Palatino Linotype" w:hAnsi="Palatino Linotype"/>
          <w:color w:val="FF0000"/>
        </w:rPr>
        <w:t xml:space="preserve"> e le benedizione.</w:t>
      </w:r>
    </w:p>
    <w:sectPr w:rsidR="001B37B2" w:rsidRPr="00B93976" w:rsidSect="00D74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3976"/>
    <w:rsid w:val="001B37B2"/>
    <w:rsid w:val="00B93976"/>
    <w:rsid w:val="00D7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Della Pietra</dc:creator>
  <cp:keywords/>
  <dc:description/>
  <cp:lastModifiedBy>Loris Della Pietra</cp:lastModifiedBy>
  <cp:revision>1</cp:revision>
  <dcterms:created xsi:type="dcterms:W3CDTF">2014-10-16T09:47:00Z</dcterms:created>
  <dcterms:modified xsi:type="dcterms:W3CDTF">2014-10-16T10:08:00Z</dcterms:modified>
</cp:coreProperties>
</file>