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12" w:rsidRDefault="00765712" w:rsidP="0076571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it-IT"/>
        </w:rPr>
      </w:pPr>
      <w:r w:rsidRPr="00765712">
        <w:rPr>
          <w:rFonts w:ascii="Georgia" w:hAnsi="Georgia"/>
          <w:b/>
          <w:sz w:val="24"/>
          <w:szCs w:val="24"/>
          <w:lang w:val="it-IT"/>
        </w:rPr>
        <w:t>ACCOGLIENZA DEGLI OLI SANTI</w:t>
      </w:r>
    </w:p>
    <w:p w:rsidR="00765712" w:rsidRPr="00765712" w:rsidRDefault="00765712" w:rsidP="0076571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it-IT"/>
        </w:rPr>
      </w:pPr>
      <w:r w:rsidRPr="00765712">
        <w:rPr>
          <w:rFonts w:ascii="Georgia" w:hAnsi="Georgia"/>
          <w:b/>
          <w:sz w:val="24"/>
          <w:szCs w:val="24"/>
          <w:lang w:val="it-IT"/>
        </w:rPr>
        <w:t xml:space="preserve">NELLA </w:t>
      </w:r>
      <w:r>
        <w:rPr>
          <w:rFonts w:ascii="Georgia" w:hAnsi="Georgia"/>
          <w:b/>
          <w:sz w:val="24"/>
          <w:szCs w:val="24"/>
          <w:lang w:val="it-IT"/>
        </w:rPr>
        <w:t>MESSA</w:t>
      </w:r>
      <w:r w:rsidRPr="00765712">
        <w:rPr>
          <w:rFonts w:ascii="Georgia" w:hAnsi="Georgia"/>
          <w:b/>
          <w:sz w:val="24"/>
          <w:szCs w:val="24"/>
          <w:lang w:val="it-IT"/>
        </w:rPr>
        <w:t xml:space="preserve"> “NELLA CENA DEL SIGNORE”</w:t>
      </w:r>
    </w:p>
    <w:p w:rsidR="00765712" w:rsidRDefault="00765712" w:rsidP="00765712">
      <w:pPr>
        <w:spacing w:after="0" w:line="240" w:lineRule="auto"/>
        <w:rPr>
          <w:rFonts w:ascii="Georgia" w:hAnsi="Georgia"/>
          <w:color w:val="FF0000"/>
          <w:sz w:val="24"/>
          <w:szCs w:val="24"/>
          <w:lang w:val="it-IT"/>
        </w:rPr>
      </w:pPr>
    </w:p>
    <w:p w:rsidR="00405CD5" w:rsidRDefault="00765712" w:rsidP="00765712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 xml:space="preserve">Nella Messa </w:t>
      </w:r>
      <w:r>
        <w:rPr>
          <w:rFonts w:ascii="Georgia" w:hAnsi="Georgia"/>
          <w:color w:val="FF0000"/>
          <w:sz w:val="24"/>
          <w:szCs w:val="24"/>
          <w:lang w:val="it-IT"/>
        </w:rPr>
        <w:t>“nella Cena del Signore”</w:t>
      </w:r>
      <w:r w:rsidRPr="00765712">
        <w:rPr>
          <w:rFonts w:ascii="Georgia" w:hAnsi="Georgia"/>
          <w:color w:val="FF0000"/>
          <w:sz w:val="24"/>
          <w:szCs w:val="24"/>
          <w:lang w:val="it-IT"/>
        </w:rPr>
        <w:t xml:space="preserve">, al termine della processione d’ingresso, gli oli benedetti vengono collocati sulla mensa e incensati insieme all’altare. </w:t>
      </w:r>
    </w:p>
    <w:p w:rsidR="00765712" w:rsidRPr="00765712" w:rsidRDefault="00765712" w:rsidP="00765712">
      <w:pPr>
        <w:spacing w:after="0" w:line="240" w:lineRule="auto"/>
        <w:jc w:val="both"/>
        <w:rPr>
          <w:rFonts w:ascii="Georgia" w:hAnsi="Georgia"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>Al termine del canto d’ingresso</w:t>
      </w:r>
      <w:r>
        <w:rPr>
          <w:rFonts w:ascii="Georgia" w:hAnsi="Georgia"/>
          <w:color w:val="FF0000"/>
          <w:sz w:val="24"/>
          <w:szCs w:val="24"/>
          <w:lang w:val="it-IT"/>
        </w:rPr>
        <w:t>,</w:t>
      </w:r>
      <w:r w:rsidRPr="00765712">
        <w:rPr>
          <w:rFonts w:ascii="Georgia" w:hAnsi="Georgia"/>
          <w:color w:val="FF0000"/>
          <w:sz w:val="24"/>
          <w:szCs w:val="24"/>
          <w:lang w:val="it-IT"/>
        </w:rPr>
        <w:t xml:space="preserve"> </w:t>
      </w:r>
      <w:r w:rsidR="00405CD5">
        <w:rPr>
          <w:rFonts w:ascii="Georgia" w:hAnsi="Georgia"/>
          <w:color w:val="FF0000"/>
          <w:sz w:val="24"/>
          <w:szCs w:val="24"/>
          <w:lang w:val="it-IT"/>
        </w:rPr>
        <w:t>dopo il segno di croc</w:t>
      </w:r>
      <w:r>
        <w:rPr>
          <w:rFonts w:ascii="Georgia" w:hAnsi="Georgia"/>
          <w:color w:val="FF0000"/>
          <w:sz w:val="24"/>
          <w:szCs w:val="24"/>
          <w:lang w:val="it-IT"/>
        </w:rPr>
        <w:t xml:space="preserve">e e il saluto, </w:t>
      </w:r>
      <w:r w:rsidRPr="00765712">
        <w:rPr>
          <w:rFonts w:ascii="Georgia" w:hAnsi="Georgia"/>
          <w:color w:val="FF0000"/>
          <w:sz w:val="24"/>
          <w:szCs w:val="24"/>
          <w:lang w:val="it-IT"/>
        </w:rPr>
        <w:t>colui che presiede presenta le ampolle con gli oli con queste parole o altre simili:</w:t>
      </w:r>
      <w:r w:rsidRPr="00765712">
        <w:rPr>
          <w:rFonts w:ascii="Georgia" w:hAnsi="Georgia"/>
          <w:sz w:val="24"/>
          <w:szCs w:val="24"/>
          <w:lang w:val="it-IT"/>
        </w:rPr>
        <w:t xml:space="preserve"> </w:t>
      </w:r>
    </w:p>
    <w:p w:rsidR="00765712" w:rsidRPr="00765712" w:rsidRDefault="00765712" w:rsidP="00765712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765712" w:rsidRPr="00765712" w:rsidRDefault="00405CD5" w:rsidP="00765712">
      <w:pPr>
        <w:spacing w:after="0" w:line="240" w:lineRule="auto"/>
        <w:jc w:val="both"/>
        <w:rPr>
          <w:rFonts w:ascii="Georgia" w:hAnsi="Georgia"/>
          <w:sz w:val="24"/>
          <w:szCs w:val="24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65pt;margin-top:1.95pt;width:163.2pt;height:108.9pt;z-index:-251657216;mso-position-horizontal-relative:text;mso-position-vertical-relative:text;mso-width-relative:page;mso-height-relative:page" wrapcoords="-35 0 -35 21548 21600 21548 21600 0 -35 0">
            <v:imagedata r:id="rId6" o:title="olio-oliva-molitura-800x534"/>
            <w10:wrap type="tight"/>
          </v:shape>
        </w:pict>
      </w:r>
      <w:r w:rsidR="00765712" w:rsidRPr="00765712">
        <w:rPr>
          <w:rFonts w:ascii="Georgia" w:hAnsi="Georgia"/>
          <w:color w:val="FF0000"/>
          <w:sz w:val="24"/>
          <w:szCs w:val="24"/>
          <w:lang w:val="it-IT"/>
        </w:rPr>
        <w:t>P</w:t>
      </w:r>
      <w:r w:rsidR="00765712" w:rsidRPr="00765712">
        <w:rPr>
          <w:rFonts w:ascii="Georgia" w:hAnsi="Georgia"/>
          <w:sz w:val="24"/>
          <w:szCs w:val="24"/>
          <w:lang w:val="it-IT"/>
        </w:rPr>
        <w:t xml:space="preserve"> </w:t>
      </w:r>
      <w:r w:rsidR="00765712">
        <w:rPr>
          <w:rFonts w:ascii="Georgia" w:hAnsi="Georgia"/>
          <w:sz w:val="24"/>
          <w:szCs w:val="24"/>
          <w:lang w:val="it-IT"/>
        </w:rPr>
        <w:t xml:space="preserve">Fratelli e sorella, questa </w:t>
      </w:r>
      <w:r w:rsidR="00765712" w:rsidRPr="00765712">
        <w:rPr>
          <w:rFonts w:ascii="Georgia" w:hAnsi="Georgia"/>
          <w:sz w:val="24"/>
          <w:szCs w:val="24"/>
          <w:lang w:val="it-IT"/>
        </w:rPr>
        <w:t xml:space="preserve">mattina l’Arcivescovo in Cattedrale ha invocato la benedizione di Dio sugli oli che serviranno alla vita sacramentale della Chiesa e li ha consegnati alle comunità cristiane perché possano celebrare la vittoria di Cristo sul male e sulla morte. </w:t>
      </w:r>
      <w:r w:rsidR="00765712">
        <w:rPr>
          <w:rFonts w:ascii="Georgia" w:hAnsi="Georgia"/>
          <w:sz w:val="24"/>
          <w:szCs w:val="24"/>
          <w:lang w:val="it-IT"/>
        </w:rPr>
        <w:t>In questa celebrazione, che apre solennemente il Triduo Pasquale, accogliamo gli oli e riconosciamo la misericordia del Signore che dona la vita, guarisce da ogni infermità e lenisce le ferite del corpo e dell’anima</w:t>
      </w:r>
      <w:r w:rsidR="00765712" w:rsidRPr="00765712">
        <w:rPr>
          <w:rFonts w:ascii="Georgia" w:hAnsi="Georgia"/>
          <w:sz w:val="24"/>
          <w:szCs w:val="24"/>
          <w:lang w:val="it-IT"/>
        </w:rPr>
        <w:t xml:space="preserve">. </w:t>
      </w:r>
    </w:p>
    <w:p w:rsidR="00405CD5" w:rsidRDefault="00405CD5" w:rsidP="00405CD5">
      <w:pPr>
        <w:spacing w:after="0" w:line="240" w:lineRule="auto"/>
        <w:rPr>
          <w:rFonts w:ascii="Georgia" w:hAnsi="Georgia"/>
          <w:color w:val="FF0000"/>
          <w:sz w:val="24"/>
          <w:szCs w:val="24"/>
          <w:lang w:val="it-IT"/>
        </w:rPr>
      </w:pPr>
    </w:p>
    <w:p w:rsidR="00593FA5" w:rsidRDefault="00593FA5" w:rsidP="00405CD5">
      <w:pPr>
        <w:spacing w:after="0" w:line="240" w:lineRule="auto"/>
        <w:rPr>
          <w:rFonts w:ascii="Georgia" w:hAnsi="Georgia"/>
          <w:color w:val="FF0000"/>
          <w:sz w:val="24"/>
          <w:szCs w:val="24"/>
          <w:lang w:val="it-IT"/>
        </w:rPr>
      </w:pPr>
      <w:bookmarkStart w:id="0" w:name="_GoBack"/>
      <w:bookmarkEnd w:id="0"/>
    </w:p>
    <w:p w:rsidR="00405CD5" w:rsidRDefault="00405CD5" w:rsidP="00405CD5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color w:val="FF0000"/>
          <w:sz w:val="24"/>
          <w:szCs w:val="24"/>
          <w:lang w:val="it-IT"/>
        </w:rPr>
        <w:t>Un ministro presenta l’ampolla con l’olio degli infermi</w:t>
      </w:r>
      <w:r w:rsidRPr="00765712">
        <w:rPr>
          <w:rFonts w:ascii="Georgia" w:hAnsi="Georgia"/>
          <w:color w:val="FF0000"/>
          <w:sz w:val="24"/>
          <w:szCs w:val="24"/>
          <w:lang w:val="it-IT"/>
        </w:rPr>
        <w:t>.</w:t>
      </w:r>
      <w:r w:rsidRPr="00765712">
        <w:rPr>
          <w:rFonts w:ascii="Georgia" w:hAnsi="Georgia"/>
          <w:sz w:val="24"/>
          <w:szCs w:val="24"/>
          <w:lang w:val="it-IT"/>
        </w:rPr>
        <w:t xml:space="preserve"> </w:t>
      </w:r>
    </w:p>
    <w:p w:rsidR="00405CD5" w:rsidRPr="00765712" w:rsidRDefault="00405CD5" w:rsidP="00405CD5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405CD5" w:rsidRDefault="00405CD5" w:rsidP="00405CD5">
      <w:pPr>
        <w:spacing w:after="0" w:line="240" w:lineRule="auto"/>
        <w:jc w:val="both"/>
        <w:rPr>
          <w:rFonts w:ascii="Georgia" w:hAnsi="Georgia"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>P</w:t>
      </w:r>
      <w:r w:rsidRPr="00765712">
        <w:rPr>
          <w:rFonts w:ascii="Georgia" w:hAnsi="Georgia"/>
          <w:sz w:val="24"/>
          <w:szCs w:val="24"/>
          <w:lang w:val="it-IT"/>
        </w:rPr>
        <w:t xml:space="preserve"> Ecco l’olio degli infermi col quale vengono unti i malati perché</w:t>
      </w:r>
      <w:r>
        <w:rPr>
          <w:rFonts w:ascii="Georgia" w:hAnsi="Georgia"/>
          <w:sz w:val="24"/>
          <w:szCs w:val="24"/>
          <w:lang w:val="it-IT"/>
        </w:rPr>
        <w:t xml:space="preserve">, uniti a Cristo crocifisso e risorto, possano sentire nelle loro infermità la </w:t>
      </w:r>
      <w:r w:rsidRPr="00765712">
        <w:rPr>
          <w:rFonts w:ascii="Georgia" w:hAnsi="Georgia"/>
          <w:sz w:val="24"/>
          <w:szCs w:val="24"/>
          <w:lang w:val="it-IT"/>
        </w:rPr>
        <w:t xml:space="preserve">grazia </w:t>
      </w:r>
      <w:r>
        <w:rPr>
          <w:rFonts w:ascii="Georgia" w:hAnsi="Georgia"/>
          <w:sz w:val="24"/>
          <w:szCs w:val="24"/>
          <w:lang w:val="it-IT"/>
        </w:rPr>
        <w:t xml:space="preserve">e la consolazione </w:t>
      </w:r>
      <w:r w:rsidRPr="00765712">
        <w:rPr>
          <w:rFonts w:ascii="Georgia" w:hAnsi="Georgia"/>
          <w:sz w:val="24"/>
          <w:szCs w:val="24"/>
          <w:lang w:val="it-IT"/>
        </w:rPr>
        <w:t xml:space="preserve">dello Spirito </w:t>
      </w:r>
      <w:r>
        <w:rPr>
          <w:rFonts w:ascii="Georgia" w:hAnsi="Georgia"/>
          <w:sz w:val="24"/>
          <w:szCs w:val="24"/>
          <w:lang w:val="it-IT"/>
        </w:rPr>
        <w:t>e tenere viva la spe</w:t>
      </w:r>
      <w:r w:rsidRPr="00765712">
        <w:rPr>
          <w:rFonts w:ascii="Georgia" w:hAnsi="Georgia"/>
          <w:sz w:val="24"/>
          <w:szCs w:val="24"/>
          <w:lang w:val="it-IT"/>
        </w:rPr>
        <w:t xml:space="preserve">ranza. </w:t>
      </w:r>
    </w:p>
    <w:p w:rsidR="00405CD5" w:rsidRDefault="00405CD5" w:rsidP="00405CD5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405CD5" w:rsidRDefault="00405CD5" w:rsidP="00405CD5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 xml:space="preserve">Assemblea: </w:t>
      </w:r>
      <w:r w:rsidRPr="00765712">
        <w:rPr>
          <w:rFonts w:ascii="Georgia" w:hAnsi="Georgia"/>
          <w:b/>
          <w:sz w:val="24"/>
          <w:szCs w:val="24"/>
          <w:lang w:val="it-IT"/>
        </w:rPr>
        <w:t>Benedetto nei secoli il Signore!</w:t>
      </w:r>
      <w:r w:rsidRPr="00765712">
        <w:rPr>
          <w:rFonts w:ascii="Georgia" w:hAnsi="Georgia"/>
          <w:sz w:val="24"/>
          <w:szCs w:val="24"/>
          <w:lang w:val="it-IT"/>
        </w:rPr>
        <w:t xml:space="preserve"> </w:t>
      </w:r>
    </w:p>
    <w:p w:rsidR="00593FA5" w:rsidRDefault="00593FA5" w:rsidP="00593FA5">
      <w:pPr>
        <w:spacing w:after="0" w:line="240" w:lineRule="auto"/>
        <w:rPr>
          <w:rFonts w:ascii="Georgia" w:hAnsi="Georgia"/>
          <w:color w:val="FF0000"/>
          <w:sz w:val="24"/>
          <w:szCs w:val="24"/>
          <w:lang w:val="it-IT"/>
        </w:rPr>
      </w:pPr>
    </w:p>
    <w:p w:rsidR="00593FA5" w:rsidRDefault="00593FA5" w:rsidP="00593FA5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color w:val="FF0000"/>
          <w:sz w:val="24"/>
          <w:szCs w:val="24"/>
          <w:lang w:val="it-IT"/>
        </w:rPr>
        <w:t>Un ministro presenta l’ampolla con l’olio dei catecumeni</w:t>
      </w:r>
      <w:r w:rsidRPr="00765712">
        <w:rPr>
          <w:rFonts w:ascii="Georgia" w:hAnsi="Georgia"/>
          <w:color w:val="FF0000"/>
          <w:sz w:val="24"/>
          <w:szCs w:val="24"/>
          <w:lang w:val="it-IT"/>
        </w:rPr>
        <w:t>.</w:t>
      </w:r>
      <w:r w:rsidRPr="00765712">
        <w:rPr>
          <w:rFonts w:ascii="Georgia" w:hAnsi="Georgia"/>
          <w:sz w:val="24"/>
          <w:szCs w:val="24"/>
          <w:lang w:val="it-IT"/>
        </w:rPr>
        <w:t xml:space="preserve"> </w:t>
      </w:r>
    </w:p>
    <w:p w:rsidR="00593FA5" w:rsidRDefault="00593FA5" w:rsidP="00593FA5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593FA5" w:rsidRDefault="00593FA5" w:rsidP="00593FA5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>P</w:t>
      </w:r>
      <w:r w:rsidRPr="00765712">
        <w:rPr>
          <w:rFonts w:ascii="Georgia" w:hAnsi="Georgia"/>
          <w:sz w:val="24"/>
          <w:szCs w:val="24"/>
          <w:lang w:val="it-IT"/>
        </w:rPr>
        <w:t xml:space="preserve"> Ecco l’olio dei catecumeni con il quale vengono unti i candidati al Battesimo perché con la forza di Dio possano lottare contro il male e vivere con autenticità il Vangelo di Gesù. </w:t>
      </w:r>
    </w:p>
    <w:p w:rsidR="00593FA5" w:rsidRDefault="00593FA5" w:rsidP="00593FA5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593FA5" w:rsidRPr="00765712" w:rsidRDefault="00593FA5" w:rsidP="00593FA5">
      <w:pPr>
        <w:spacing w:after="0" w:line="240" w:lineRule="auto"/>
        <w:rPr>
          <w:rFonts w:ascii="Georgia" w:hAnsi="Georgia"/>
          <w:b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>Assemblea:</w:t>
      </w:r>
      <w:r w:rsidRPr="00765712">
        <w:rPr>
          <w:rFonts w:ascii="Georgia" w:hAnsi="Georgia"/>
          <w:sz w:val="24"/>
          <w:szCs w:val="24"/>
          <w:lang w:val="it-IT"/>
        </w:rPr>
        <w:t xml:space="preserve"> </w:t>
      </w:r>
      <w:r w:rsidRPr="00765712">
        <w:rPr>
          <w:rFonts w:ascii="Georgia" w:hAnsi="Georgia"/>
          <w:b/>
          <w:sz w:val="24"/>
          <w:szCs w:val="24"/>
          <w:lang w:val="it-IT"/>
        </w:rPr>
        <w:t>Benedetto nei secoli il Signore!</w:t>
      </w:r>
    </w:p>
    <w:p w:rsidR="00765712" w:rsidRPr="00765712" w:rsidRDefault="00765712" w:rsidP="00765712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765712" w:rsidRDefault="00405CD5" w:rsidP="00765712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color w:val="FF0000"/>
          <w:sz w:val="24"/>
          <w:szCs w:val="24"/>
          <w:lang w:val="it-IT"/>
        </w:rPr>
        <w:t>Un ministro presenta l’ampolla con il crisma</w:t>
      </w:r>
      <w:r w:rsidR="00765712" w:rsidRPr="00765712">
        <w:rPr>
          <w:rFonts w:ascii="Georgia" w:hAnsi="Georgia"/>
          <w:color w:val="FF0000"/>
          <w:sz w:val="24"/>
          <w:szCs w:val="24"/>
          <w:lang w:val="it-IT"/>
        </w:rPr>
        <w:t>.</w:t>
      </w:r>
      <w:r w:rsidR="00765712" w:rsidRPr="00765712">
        <w:rPr>
          <w:rFonts w:ascii="Georgia" w:hAnsi="Georgia"/>
          <w:sz w:val="24"/>
          <w:szCs w:val="24"/>
          <w:lang w:val="it-IT"/>
        </w:rPr>
        <w:t xml:space="preserve"> </w:t>
      </w:r>
    </w:p>
    <w:p w:rsidR="00765712" w:rsidRDefault="00765712" w:rsidP="00765712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765712" w:rsidRDefault="00765712" w:rsidP="00765712">
      <w:pPr>
        <w:spacing w:after="0" w:line="240" w:lineRule="auto"/>
        <w:jc w:val="both"/>
        <w:rPr>
          <w:rFonts w:ascii="Georgia" w:hAnsi="Georgia"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>P</w:t>
      </w:r>
      <w:r>
        <w:rPr>
          <w:rFonts w:ascii="Georgia" w:hAnsi="Georgia"/>
          <w:sz w:val="24"/>
          <w:szCs w:val="24"/>
          <w:lang w:val="it-IT"/>
        </w:rPr>
        <w:t xml:space="preserve"> </w:t>
      </w:r>
      <w:r w:rsidRPr="00765712">
        <w:rPr>
          <w:rFonts w:ascii="Georgia" w:hAnsi="Georgia"/>
          <w:sz w:val="24"/>
          <w:szCs w:val="24"/>
          <w:lang w:val="it-IT"/>
        </w:rPr>
        <w:t xml:space="preserve">Ecco il crisma, olio profumato con il quale vengono unti nello Spirito i battezzati e coloro che sono chiamati come vescovi e presbiteri a guidare la Chiesa perché siano più strettamente uniti a Cristo. </w:t>
      </w:r>
    </w:p>
    <w:p w:rsidR="00765712" w:rsidRDefault="00765712" w:rsidP="00765712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765712" w:rsidRDefault="00765712" w:rsidP="00765712">
      <w:pPr>
        <w:spacing w:after="0" w:line="240" w:lineRule="auto"/>
        <w:rPr>
          <w:rFonts w:ascii="Georgia" w:hAnsi="Georgia"/>
          <w:b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 xml:space="preserve">Assemblea: </w:t>
      </w:r>
      <w:r w:rsidRPr="00765712">
        <w:rPr>
          <w:rFonts w:ascii="Georgia" w:hAnsi="Georgia"/>
          <w:b/>
          <w:sz w:val="24"/>
          <w:szCs w:val="24"/>
          <w:lang w:val="it-IT"/>
        </w:rPr>
        <w:t xml:space="preserve">Benedetto nei secoli il Signore! </w:t>
      </w:r>
    </w:p>
    <w:p w:rsidR="00765712" w:rsidRPr="00765712" w:rsidRDefault="00765712" w:rsidP="00765712">
      <w:pPr>
        <w:spacing w:after="0" w:line="240" w:lineRule="auto"/>
        <w:rPr>
          <w:rFonts w:ascii="Georgia" w:hAnsi="Georgia"/>
          <w:sz w:val="24"/>
          <w:szCs w:val="24"/>
          <w:lang w:val="it-IT"/>
        </w:rPr>
      </w:pPr>
    </w:p>
    <w:p w:rsidR="00405CD5" w:rsidRDefault="00593FA5" w:rsidP="00405CD5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  <w:lang w:val="it-IT"/>
        </w:rPr>
      </w:pPr>
      <w:r>
        <w:rPr>
          <w:rFonts w:ascii="Georgia" w:hAnsi="Georgia"/>
          <w:color w:val="FF0000"/>
          <w:sz w:val="24"/>
          <w:szCs w:val="24"/>
          <w:lang w:val="it-IT"/>
        </w:rPr>
        <w:t>Seguono</w:t>
      </w:r>
      <w:r w:rsidR="00405CD5">
        <w:rPr>
          <w:rFonts w:ascii="Georgia" w:hAnsi="Georgia"/>
          <w:color w:val="FF0000"/>
          <w:sz w:val="24"/>
          <w:szCs w:val="24"/>
          <w:lang w:val="it-IT"/>
        </w:rPr>
        <w:t xml:space="preserve"> l’atto penitenziale e le acclamazioni a Cristo Signore (</w:t>
      </w:r>
      <w:r w:rsidR="00405CD5" w:rsidRPr="00405CD5">
        <w:rPr>
          <w:rFonts w:ascii="Georgia" w:hAnsi="Georgia"/>
          <w:i/>
          <w:color w:val="FF0000"/>
          <w:sz w:val="24"/>
          <w:szCs w:val="24"/>
          <w:lang w:val="it-IT"/>
        </w:rPr>
        <w:t>Kyrie, eleison</w:t>
      </w:r>
      <w:r w:rsidR="00405CD5">
        <w:rPr>
          <w:rFonts w:ascii="Georgia" w:hAnsi="Georgia"/>
          <w:color w:val="FF0000"/>
          <w:sz w:val="24"/>
          <w:szCs w:val="24"/>
          <w:lang w:val="it-IT"/>
        </w:rPr>
        <w:t>).</w:t>
      </w:r>
    </w:p>
    <w:p w:rsidR="00405CD5" w:rsidRDefault="00405CD5" w:rsidP="00405CD5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  <w:lang w:val="it-IT"/>
        </w:rPr>
      </w:pPr>
    </w:p>
    <w:p w:rsidR="006E29A3" w:rsidRPr="00765712" w:rsidRDefault="00765712" w:rsidP="00405CD5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  <w:lang w:val="it-IT"/>
        </w:rPr>
      </w:pPr>
      <w:r w:rsidRPr="00765712">
        <w:rPr>
          <w:rFonts w:ascii="Georgia" w:hAnsi="Georgia"/>
          <w:color w:val="FF0000"/>
          <w:sz w:val="24"/>
          <w:szCs w:val="24"/>
          <w:lang w:val="it-IT"/>
        </w:rPr>
        <w:t xml:space="preserve">Quindi, mentre si intona l’inno </w:t>
      </w:r>
      <w:r w:rsidRPr="00405CD5">
        <w:rPr>
          <w:rFonts w:ascii="Georgia" w:hAnsi="Georgia"/>
          <w:i/>
          <w:color w:val="FF0000"/>
          <w:sz w:val="24"/>
          <w:szCs w:val="24"/>
          <w:lang w:val="it-IT"/>
        </w:rPr>
        <w:t>Gloria a Dio</w:t>
      </w:r>
      <w:r w:rsidR="00405CD5">
        <w:rPr>
          <w:rFonts w:ascii="Georgia" w:hAnsi="Georgia"/>
          <w:color w:val="FF0000"/>
          <w:sz w:val="24"/>
          <w:szCs w:val="24"/>
          <w:lang w:val="it-IT"/>
        </w:rPr>
        <w:t xml:space="preserve"> e suonano le campane</w:t>
      </w:r>
      <w:r w:rsidRPr="00765712">
        <w:rPr>
          <w:rFonts w:ascii="Georgia" w:hAnsi="Georgia"/>
          <w:color w:val="FF0000"/>
          <w:sz w:val="24"/>
          <w:szCs w:val="24"/>
          <w:lang w:val="it-IT"/>
        </w:rPr>
        <w:t xml:space="preserve">, gli oli vengono portati nel luogo dove verranno custoditi. Al termine dell’inno </w:t>
      </w:r>
      <w:r w:rsidR="00405CD5">
        <w:rPr>
          <w:rFonts w:ascii="Georgia" w:hAnsi="Georgia"/>
          <w:color w:val="FF0000"/>
          <w:sz w:val="24"/>
          <w:szCs w:val="24"/>
          <w:lang w:val="it-IT"/>
        </w:rPr>
        <w:t>colui che presiede dice</w:t>
      </w:r>
      <w:r w:rsidRPr="00765712">
        <w:rPr>
          <w:rFonts w:ascii="Georgia" w:hAnsi="Georgia"/>
          <w:color w:val="FF0000"/>
          <w:sz w:val="24"/>
          <w:szCs w:val="24"/>
          <w:lang w:val="it-IT"/>
        </w:rPr>
        <w:t xml:space="preserve"> la colletta.</w:t>
      </w:r>
    </w:p>
    <w:sectPr w:rsidR="006E29A3" w:rsidRPr="0076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12" w:rsidRDefault="00765712" w:rsidP="00765712">
      <w:pPr>
        <w:spacing w:after="0" w:line="240" w:lineRule="auto"/>
      </w:pPr>
      <w:r>
        <w:separator/>
      </w:r>
    </w:p>
  </w:endnote>
  <w:endnote w:type="continuationSeparator" w:id="0">
    <w:p w:rsidR="00765712" w:rsidRDefault="00765712" w:rsidP="0076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12" w:rsidRDefault="00765712" w:rsidP="00765712">
      <w:pPr>
        <w:spacing w:after="0" w:line="240" w:lineRule="auto"/>
      </w:pPr>
      <w:r>
        <w:separator/>
      </w:r>
    </w:p>
  </w:footnote>
  <w:footnote w:type="continuationSeparator" w:id="0">
    <w:p w:rsidR="00765712" w:rsidRDefault="00765712" w:rsidP="00765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12"/>
    <w:rsid w:val="00405CD5"/>
    <w:rsid w:val="00593FA5"/>
    <w:rsid w:val="006E29A3"/>
    <w:rsid w:val="007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B8DACC"/>
  <w15:chartTrackingRefBased/>
  <w15:docId w15:val="{591E04B2-3D24-40F7-B2E5-66932A0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712"/>
  </w:style>
  <w:style w:type="paragraph" w:styleId="Pidipagina">
    <w:name w:val="footer"/>
    <w:basedOn w:val="Normale"/>
    <w:link w:val="PidipaginaCarattere"/>
    <w:uiPriority w:val="99"/>
    <w:unhideWhenUsed/>
    <w:rsid w:val="0076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712"/>
  </w:style>
  <w:style w:type="character" w:styleId="Collegamentoipertestuale">
    <w:name w:val="Hyperlink"/>
    <w:basedOn w:val="Carpredefinitoparagrafo"/>
    <w:uiPriority w:val="99"/>
    <w:unhideWhenUsed/>
    <w:rsid w:val="00405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Della Pietra</dc:creator>
  <cp:keywords/>
  <dc:description/>
  <cp:lastModifiedBy>Loris Della Pietra</cp:lastModifiedBy>
  <cp:revision>1</cp:revision>
  <dcterms:created xsi:type="dcterms:W3CDTF">2023-04-05T07:50:00Z</dcterms:created>
  <dcterms:modified xsi:type="dcterms:W3CDTF">2023-04-05T08:15:00Z</dcterms:modified>
</cp:coreProperties>
</file>