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D0" w:rsidRPr="00FC5DFB" w:rsidRDefault="009A18D0" w:rsidP="009A18D0">
      <w:pPr>
        <w:spacing w:after="0" w:line="240" w:lineRule="auto"/>
        <w:jc w:val="center"/>
        <w:rPr>
          <w:rFonts w:ascii="Georgia" w:hAnsi="Georgia"/>
          <w:b/>
          <w:caps/>
          <w:color w:val="009900"/>
          <w:sz w:val="24"/>
          <w:szCs w:val="24"/>
        </w:rPr>
      </w:pPr>
      <w:r w:rsidRPr="00FC5DFB">
        <w:rPr>
          <w:rFonts w:ascii="Georgia" w:hAnsi="Georgia"/>
          <w:b/>
          <w:caps/>
          <w:color w:val="009900"/>
          <w:sz w:val="24"/>
          <w:szCs w:val="24"/>
        </w:rPr>
        <w:t xml:space="preserve">Ripresa del cammino </w:t>
      </w:r>
    </w:p>
    <w:p w:rsidR="00C6293D" w:rsidRPr="00FC5DFB" w:rsidRDefault="009A18D0" w:rsidP="009A18D0">
      <w:pPr>
        <w:spacing w:after="0" w:line="240" w:lineRule="auto"/>
        <w:jc w:val="center"/>
        <w:rPr>
          <w:rFonts w:ascii="Georgia" w:hAnsi="Georgia"/>
          <w:b/>
          <w:caps/>
          <w:color w:val="009900"/>
          <w:sz w:val="24"/>
          <w:szCs w:val="24"/>
        </w:rPr>
      </w:pPr>
      <w:r w:rsidRPr="00FC5DFB">
        <w:rPr>
          <w:rFonts w:ascii="Georgia" w:hAnsi="Georgia"/>
          <w:b/>
          <w:caps/>
          <w:color w:val="009900"/>
          <w:sz w:val="24"/>
          <w:szCs w:val="24"/>
        </w:rPr>
        <w:t>per le Collaborazioni Pastorali</w:t>
      </w:r>
    </w:p>
    <w:p w:rsidR="00FC5DFB" w:rsidRPr="00FC5DFB" w:rsidRDefault="00FC5DFB" w:rsidP="009A18D0">
      <w:pPr>
        <w:spacing w:after="0" w:line="240" w:lineRule="auto"/>
        <w:jc w:val="center"/>
        <w:rPr>
          <w:rFonts w:ascii="Georgia" w:hAnsi="Georgia"/>
          <w:b/>
          <w:caps/>
          <w:color w:val="009900"/>
          <w:sz w:val="24"/>
          <w:szCs w:val="24"/>
        </w:rPr>
      </w:pPr>
    </w:p>
    <w:p w:rsidR="00FC5DFB" w:rsidRPr="00FC5DFB" w:rsidRDefault="00FC5DFB" w:rsidP="009A18D0">
      <w:pPr>
        <w:spacing w:after="0" w:line="240" w:lineRule="auto"/>
        <w:jc w:val="center"/>
        <w:rPr>
          <w:rFonts w:ascii="Georgia" w:hAnsi="Georgia"/>
          <w:b/>
          <w:caps/>
          <w:color w:val="009900"/>
        </w:rPr>
      </w:pPr>
      <w:r w:rsidRPr="00FC5DFB">
        <w:rPr>
          <w:rFonts w:ascii="Georgia" w:hAnsi="Georgia"/>
          <w:b/>
          <w:caps/>
          <w:color w:val="009900"/>
        </w:rPr>
        <w:t>25 settembre 2022</w:t>
      </w:r>
    </w:p>
    <w:p w:rsidR="00FC5DFB" w:rsidRPr="00FC5DFB" w:rsidRDefault="00AA70DC" w:rsidP="009A18D0">
      <w:pPr>
        <w:spacing w:after="0" w:line="240" w:lineRule="auto"/>
        <w:jc w:val="center"/>
        <w:rPr>
          <w:rFonts w:ascii="Georgia" w:hAnsi="Georgia"/>
          <w:b/>
          <w:caps/>
          <w:color w:val="009900"/>
        </w:rPr>
      </w:pPr>
      <w:r>
        <w:rPr>
          <w:rFonts w:ascii="Georgia" w:hAnsi="Georgia"/>
          <w:b/>
          <w:caps/>
          <w:color w:val="009900"/>
        </w:rPr>
        <w:t>XXV</w:t>
      </w:r>
      <w:r w:rsidR="00FC5DFB" w:rsidRPr="00FC5DFB">
        <w:rPr>
          <w:rFonts w:ascii="Georgia" w:hAnsi="Georgia"/>
          <w:b/>
          <w:caps/>
          <w:color w:val="009900"/>
        </w:rPr>
        <w:t>I domenica del tempo ordinario</w:t>
      </w:r>
    </w:p>
    <w:p w:rsidR="009A18D0" w:rsidRPr="002D5BDF" w:rsidRDefault="009A18D0" w:rsidP="009A18D0">
      <w:pPr>
        <w:spacing w:after="0" w:line="240" w:lineRule="auto"/>
        <w:jc w:val="center"/>
        <w:rPr>
          <w:rFonts w:ascii="Georgia" w:hAnsi="Georgia"/>
          <w:b/>
          <w:caps/>
          <w:sz w:val="24"/>
          <w:szCs w:val="24"/>
        </w:rPr>
      </w:pPr>
    </w:p>
    <w:p w:rsidR="009A18D0" w:rsidRDefault="009A18D0" w:rsidP="009A18D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9A18D0" w:rsidRDefault="009A18D0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È opportuno che la ripresa del cammino delle Collaborazioni Pastorali</w:t>
      </w:r>
      <w:r w:rsidRPr="009A18D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avvenga nel segno della preghiera comune. In modo particolare è bene che </w:t>
      </w:r>
      <w:r w:rsidR="00584A6F">
        <w:rPr>
          <w:rFonts w:ascii="Georgia" w:hAnsi="Georgia"/>
          <w:sz w:val="24"/>
          <w:szCs w:val="24"/>
        </w:rPr>
        <w:t>si elevi</w:t>
      </w:r>
      <w:r>
        <w:rPr>
          <w:rFonts w:ascii="Georgia" w:hAnsi="Georgia"/>
          <w:sz w:val="24"/>
          <w:szCs w:val="24"/>
        </w:rPr>
        <w:t xml:space="preserve"> l’invocazione </w:t>
      </w:r>
      <w:r w:rsidR="00584A6F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llo Spirito Santo dal quale procede ogni dono e si sviluppa ogni cammino autenticamente ecclesiale.</w:t>
      </w:r>
    </w:p>
    <w:p w:rsidR="009A18D0" w:rsidRDefault="009A18D0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 seguito vengono fornite alcune indicazioni per dare inizio al nuovo cammino delle Collaborazioni Pastorali.</w:t>
      </w:r>
    </w:p>
    <w:p w:rsidR="009A18D0" w:rsidRDefault="009A18D0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18D0" w:rsidRDefault="009A18D0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18D0" w:rsidRPr="00610BAD" w:rsidRDefault="009A18D0" w:rsidP="009A18D0">
      <w:pPr>
        <w:spacing w:after="0" w:line="240" w:lineRule="auto"/>
        <w:jc w:val="both"/>
        <w:rPr>
          <w:rFonts w:ascii="Georgia" w:hAnsi="Georgia"/>
          <w:b/>
          <w:smallCaps/>
          <w:color w:val="00B050"/>
          <w:sz w:val="24"/>
          <w:szCs w:val="24"/>
        </w:rPr>
      </w:pPr>
      <w:r w:rsidRPr="00610BAD">
        <w:rPr>
          <w:rFonts w:ascii="Georgia" w:hAnsi="Georgia"/>
          <w:b/>
          <w:smallCaps/>
          <w:color w:val="00B050"/>
          <w:sz w:val="24"/>
          <w:szCs w:val="24"/>
        </w:rPr>
        <w:t>Nella celebrazione eucaristica</w:t>
      </w:r>
    </w:p>
    <w:p w:rsidR="009A18D0" w:rsidRDefault="009A18D0" w:rsidP="009A18D0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:rsidR="009A18D0" w:rsidRPr="00E56E5D" w:rsidRDefault="009A18D0" w:rsidP="00E56E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56E5D">
        <w:rPr>
          <w:rFonts w:ascii="Georgia" w:hAnsi="Georgia"/>
          <w:sz w:val="24"/>
          <w:szCs w:val="24"/>
        </w:rPr>
        <w:t xml:space="preserve">Se </w:t>
      </w:r>
      <w:r w:rsidR="00FB3131">
        <w:rPr>
          <w:rFonts w:ascii="Georgia" w:hAnsi="Georgia"/>
          <w:sz w:val="24"/>
          <w:szCs w:val="24"/>
        </w:rPr>
        <w:t>la ripresa del cammino pastorale</w:t>
      </w:r>
      <w:r w:rsidRPr="00E56E5D">
        <w:rPr>
          <w:rFonts w:ascii="Georgia" w:hAnsi="Georgia"/>
          <w:sz w:val="24"/>
          <w:szCs w:val="24"/>
        </w:rPr>
        <w:t xml:space="preserve"> avviene</w:t>
      </w:r>
      <w:r w:rsidR="00FC5DFB">
        <w:rPr>
          <w:rFonts w:ascii="Georgia" w:hAnsi="Georgia"/>
          <w:sz w:val="24"/>
          <w:szCs w:val="24"/>
        </w:rPr>
        <w:t xml:space="preserve"> nella celebrazione eucaristica, è possibile ricorrere a</w:t>
      </w:r>
      <w:r w:rsidRPr="00E56E5D">
        <w:rPr>
          <w:rFonts w:ascii="Georgia" w:hAnsi="Georgia"/>
          <w:sz w:val="24"/>
          <w:szCs w:val="24"/>
        </w:rPr>
        <w:t>i seguenti formulari</w:t>
      </w:r>
      <w:r w:rsidR="00D917C4" w:rsidRPr="00E56E5D">
        <w:rPr>
          <w:rFonts w:ascii="Georgia" w:hAnsi="Georgia"/>
          <w:sz w:val="24"/>
          <w:szCs w:val="24"/>
        </w:rPr>
        <w:t xml:space="preserve"> nei quali è particolarmente evidente il tema ecclesiale</w:t>
      </w:r>
      <w:r w:rsidRPr="00E56E5D">
        <w:rPr>
          <w:rFonts w:ascii="Georgia" w:hAnsi="Georgia"/>
          <w:sz w:val="24"/>
          <w:szCs w:val="24"/>
        </w:rPr>
        <w:t>:</w:t>
      </w:r>
    </w:p>
    <w:p w:rsidR="009A18D0" w:rsidRDefault="009A18D0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18D0" w:rsidRDefault="009A18D0" w:rsidP="009A18D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917C4">
        <w:rPr>
          <w:rFonts w:ascii="Georgia" w:hAnsi="Georgia"/>
          <w:i/>
          <w:sz w:val="24"/>
          <w:szCs w:val="24"/>
        </w:rPr>
        <w:t>Per la Chiesa</w:t>
      </w:r>
      <w:r>
        <w:rPr>
          <w:rFonts w:ascii="Georgia" w:hAnsi="Georgia"/>
          <w:sz w:val="24"/>
          <w:szCs w:val="24"/>
        </w:rPr>
        <w:t xml:space="preserve"> (</w:t>
      </w:r>
      <w:r w:rsidRPr="00D917C4">
        <w:rPr>
          <w:rFonts w:ascii="Georgia" w:hAnsi="Georgia"/>
          <w:i/>
          <w:sz w:val="24"/>
          <w:szCs w:val="24"/>
        </w:rPr>
        <w:t>Messale Romano</w:t>
      </w:r>
      <w:r>
        <w:rPr>
          <w:rFonts w:ascii="Georgia" w:hAnsi="Georgia"/>
          <w:sz w:val="24"/>
          <w:szCs w:val="24"/>
        </w:rPr>
        <w:t>, pp. 851-854)</w:t>
      </w:r>
    </w:p>
    <w:p w:rsidR="009A18D0" w:rsidRDefault="009A18D0" w:rsidP="009A18D0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18D0" w:rsidRDefault="009A18D0" w:rsidP="009A18D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917C4">
        <w:rPr>
          <w:rFonts w:ascii="Georgia" w:hAnsi="Georgia"/>
          <w:i/>
          <w:sz w:val="24"/>
          <w:szCs w:val="24"/>
        </w:rPr>
        <w:t>Per la Chiesa particolare</w:t>
      </w:r>
      <w:r>
        <w:rPr>
          <w:rFonts w:ascii="Georgia" w:hAnsi="Georgia"/>
          <w:sz w:val="24"/>
          <w:szCs w:val="24"/>
        </w:rPr>
        <w:t xml:space="preserve"> (</w:t>
      </w:r>
      <w:r w:rsidRPr="00D917C4">
        <w:rPr>
          <w:rFonts w:ascii="Georgia" w:hAnsi="Georgia"/>
          <w:i/>
          <w:sz w:val="24"/>
          <w:szCs w:val="24"/>
        </w:rPr>
        <w:t>Messale Romano</w:t>
      </w:r>
      <w:r>
        <w:rPr>
          <w:rFonts w:ascii="Georgia" w:hAnsi="Georgia"/>
          <w:sz w:val="24"/>
          <w:szCs w:val="24"/>
        </w:rPr>
        <w:t>, p. 855)</w:t>
      </w:r>
      <w:r w:rsidR="002D5BDF">
        <w:rPr>
          <w:rFonts w:ascii="Georgia" w:hAnsi="Georgia"/>
          <w:sz w:val="24"/>
          <w:szCs w:val="24"/>
        </w:rPr>
        <w:t>.</w:t>
      </w:r>
    </w:p>
    <w:p w:rsidR="009A18D0" w:rsidRPr="009A18D0" w:rsidRDefault="009A18D0" w:rsidP="009A18D0">
      <w:pPr>
        <w:pStyle w:val="Paragrafoelenco"/>
        <w:rPr>
          <w:rFonts w:ascii="Georgia" w:hAnsi="Georgia"/>
          <w:sz w:val="24"/>
          <w:szCs w:val="24"/>
        </w:rPr>
      </w:pPr>
    </w:p>
    <w:p w:rsidR="009A18D0" w:rsidRPr="00E56E5D" w:rsidRDefault="009A18D0" w:rsidP="00FC5DFB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56E5D">
        <w:rPr>
          <w:rFonts w:ascii="Georgia" w:hAnsi="Georgia"/>
          <w:sz w:val="24"/>
          <w:szCs w:val="24"/>
        </w:rPr>
        <w:t xml:space="preserve">Nel caso si utilizzasse il formulario </w:t>
      </w:r>
      <w:r w:rsidRPr="00E56E5D">
        <w:rPr>
          <w:rFonts w:ascii="Georgia" w:hAnsi="Georgia"/>
          <w:i/>
          <w:sz w:val="24"/>
          <w:szCs w:val="24"/>
        </w:rPr>
        <w:t>per la Chiesa particolare</w:t>
      </w:r>
      <w:r w:rsidR="006868BF">
        <w:rPr>
          <w:rFonts w:ascii="Georgia" w:hAnsi="Georgia"/>
          <w:sz w:val="24"/>
          <w:szCs w:val="24"/>
        </w:rPr>
        <w:t>,</w:t>
      </w:r>
      <w:r w:rsidRPr="00E56E5D">
        <w:rPr>
          <w:rFonts w:ascii="Georgia" w:hAnsi="Georgia"/>
          <w:sz w:val="24"/>
          <w:szCs w:val="24"/>
        </w:rPr>
        <w:t xml:space="preserve"> in presenza di più comunità parrocchiali guidate da parroci diversi si </w:t>
      </w:r>
      <w:r w:rsidR="006868BF">
        <w:rPr>
          <w:rFonts w:ascii="Georgia" w:hAnsi="Georgia"/>
          <w:sz w:val="24"/>
          <w:szCs w:val="24"/>
        </w:rPr>
        <w:t>ometta l’inciso «raccolta intorno al suo pastore».</w:t>
      </w:r>
    </w:p>
    <w:p w:rsidR="009A18D0" w:rsidRDefault="009A18D0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18D0" w:rsidRPr="00E56E5D" w:rsidRDefault="009A18D0" w:rsidP="00E56E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56E5D">
        <w:rPr>
          <w:rFonts w:ascii="Georgia" w:hAnsi="Georgia"/>
          <w:sz w:val="24"/>
          <w:szCs w:val="24"/>
        </w:rPr>
        <w:t>Si suggerisce il prefazio delle domeniche del tempo ordinario VIII</w:t>
      </w:r>
      <w:r w:rsidR="00D917C4" w:rsidRPr="00E56E5D">
        <w:rPr>
          <w:rFonts w:ascii="Georgia" w:hAnsi="Georgia"/>
          <w:sz w:val="24"/>
          <w:szCs w:val="24"/>
        </w:rPr>
        <w:t xml:space="preserve"> (</w:t>
      </w:r>
      <w:r w:rsidR="00D917C4" w:rsidRPr="00E56E5D">
        <w:rPr>
          <w:rFonts w:ascii="Georgia" w:hAnsi="Georgia"/>
          <w:i/>
          <w:sz w:val="24"/>
          <w:szCs w:val="24"/>
        </w:rPr>
        <w:t>La Chiesa radunata nel vincolo della Trinità</w:t>
      </w:r>
      <w:r w:rsidR="00D917C4" w:rsidRPr="00E56E5D">
        <w:rPr>
          <w:rFonts w:ascii="Georgia" w:hAnsi="Georgia"/>
          <w:sz w:val="24"/>
          <w:szCs w:val="24"/>
        </w:rPr>
        <w:t>) da utilizzarsi con le preghiere eucaristiche I, II e III, oppure la preghiera eucaristica V/2 (</w:t>
      </w:r>
      <w:r w:rsidR="00D917C4" w:rsidRPr="00E56E5D">
        <w:rPr>
          <w:rFonts w:ascii="Georgia" w:hAnsi="Georgia"/>
          <w:i/>
          <w:sz w:val="24"/>
          <w:szCs w:val="24"/>
        </w:rPr>
        <w:t>Dio guida la sua Chiesa sulla via della salvezza</w:t>
      </w:r>
      <w:r w:rsidR="00D917C4" w:rsidRPr="00E56E5D">
        <w:rPr>
          <w:rFonts w:ascii="Georgia" w:hAnsi="Georgia"/>
          <w:sz w:val="24"/>
          <w:szCs w:val="24"/>
        </w:rPr>
        <w:t>) con il prefazio proprio.</w:t>
      </w:r>
    </w:p>
    <w:p w:rsidR="00D917C4" w:rsidRDefault="00D917C4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917C4" w:rsidRDefault="00D917C4" w:rsidP="00E56E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56E5D">
        <w:rPr>
          <w:rFonts w:ascii="Georgia" w:hAnsi="Georgia"/>
          <w:sz w:val="24"/>
          <w:szCs w:val="24"/>
        </w:rPr>
        <w:t xml:space="preserve">Si </w:t>
      </w:r>
      <w:r w:rsidR="00AA70DC">
        <w:rPr>
          <w:rFonts w:ascii="Georgia" w:hAnsi="Georgia"/>
          <w:sz w:val="24"/>
          <w:szCs w:val="24"/>
        </w:rPr>
        <w:t>mantengano le letture della XXV</w:t>
      </w:r>
      <w:r w:rsidRPr="00E56E5D">
        <w:rPr>
          <w:rFonts w:ascii="Georgia" w:hAnsi="Georgia"/>
          <w:sz w:val="24"/>
          <w:szCs w:val="24"/>
        </w:rPr>
        <w:t>I domenica del tempo ordinario.</w:t>
      </w:r>
    </w:p>
    <w:p w:rsidR="00FC5DFB" w:rsidRPr="00FC5DFB" w:rsidRDefault="00FC5DFB" w:rsidP="00FC5DFB">
      <w:pPr>
        <w:pStyle w:val="Paragrafoelenco"/>
        <w:rPr>
          <w:rFonts w:ascii="Georgia" w:hAnsi="Georgia"/>
          <w:sz w:val="24"/>
          <w:szCs w:val="24"/>
        </w:rPr>
      </w:pPr>
    </w:p>
    <w:p w:rsidR="00FC5DFB" w:rsidRPr="00E56E5D" w:rsidRDefault="00FC5DFB" w:rsidP="00E56E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 invitino le croci astili delle parrocchie della Collaborazioni, debitamente adornate con nastri e fiori. Le croci parteciperanno alla processione d’ingresso</w:t>
      </w:r>
      <w:r w:rsidR="006868BF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al termine della quale verranno incensate.</w:t>
      </w:r>
    </w:p>
    <w:p w:rsidR="002D5BDF" w:rsidRDefault="002D5BDF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D5BDF" w:rsidRPr="00E56E5D" w:rsidRDefault="002D5BDF" w:rsidP="00E56E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56E5D">
        <w:rPr>
          <w:rFonts w:ascii="Georgia" w:hAnsi="Georgia"/>
          <w:sz w:val="24"/>
          <w:szCs w:val="24"/>
        </w:rPr>
        <w:t>All’inizio della celebrazion</w:t>
      </w:r>
      <w:r w:rsidR="00E56E5D" w:rsidRPr="00E56E5D">
        <w:rPr>
          <w:rFonts w:ascii="Georgia" w:hAnsi="Georgia"/>
          <w:sz w:val="24"/>
          <w:szCs w:val="24"/>
        </w:rPr>
        <w:t>e</w:t>
      </w:r>
      <w:r w:rsidRPr="00E56E5D">
        <w:rPr>
          <w:rFonts w:ascii="Georgia" w:hAnsi="Georgia"/>
          <w:sz w:val="24"/>
          <w:szCs w:val="24"/>
        </w:rPr>
        <w:t xml:space="preserve"> è bene invocare lo Spirito Santo con un canto adatto. </w:t>
      </w:r>
    </w:p>
    <w:p w:rsidR="002D5BDF" w:rsidRDefault="002D5BDF" w:rsidP="00E56E5D">
      <w:pPr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 si sceglie di cantare l’inno </w:t>
      </w:r>
      <w:r w:rsidRPr="00D917C4">
        <w:rPr>
          <w:rFonts w:ascii="Georgia" w:hAnsi="Georgia"/>
          <w:i/>
          <w:sz w:val="24"/>
          <w:szCs w:val="24"/>
        </w:rPr>
        <w:t>Veni Creator Spiritus</w:t>
      </w:r>
      <w:r>
        <w:rPr>
          <w:rFonts w:ascii="Georgia" w:hAnsi="Georgia"/>
          <w:sz w:val="24"/>
          <w:szCs w:val="24"/>
        </w:rPr>
        <w:t xml:space="preserve"> si ricordi che di per sé non si tratta di un canto processionale. In tal caso, </w:t>
      </w:r>
      <w:r w:rsidR="006868BF">
        <w:rPr>
          <w:rFonts w:ascii="Georgia" w:hAnsi="Georgia"/>
          <w:sz w:val="24"/>
          <w:szCs w:val="24"/>
        </w:rPr>
        <w:t xml:space="preserve">durante </w:t>
      </w:r>
      <w:r>
        <w:rPr>
          <w:rFonts w:ascii="Georgia" w:hAnsi="Georgia"/>
          <w:sz w:val="24"/>
          <w:szCs w:val="24"/>
        </w:rPr>
        <w:t xml:space="preserve">la processione e l’incensazione dell’altare e della croce </w:t>
      </w:r>
      <w:r w:rsidR="006868BF">
        <w:rPr>
          <w:rFonts w:ascii="Georgia" w:hAnsi="Georgia"/>
          <w:sz w:val="24"/>
          <w:szCs w:val="24"/>
        </w:rPr>
        <w:t xml:space="preserve">si può eseguire </w:t>
      </w:r>
      <w:r>
        <w:rPr>
          <w:rFonts w:ascii="Georgia" w:hAnsi="Georgia"/>
          <w:sz w:val="24"/>
          <w:szCs w:val="24"/>
        </w:rPr>
        <w:t xml:space="preserve">un brano strumentale; terminate queste, si esegue l’inno </w:t>
      </w:r>
      <w:r w:rsidRPr="00D917C4">
        <w:rPr>
          <w:rFonts w:ascii="Georgia" w:hAnsi="Georgia"/>
          <w:i/>
          <w:sz w:val="24"/>
          <w:szCs w:val="24"/>
        </w:rPr>
        <w:t>Veni Creator Spiritus</w:t>
      </w:r>
      <w:r>
        <w:rPr>
          <w:rFonts w:ascii="Georgia" w:hAnsi="Georgia"/>
          <w:sz w:val="24"/>
          <w:szCs w:val="24"/>
        </w:rPr>
        <w:t>.</w:t>
      </w:r>
    </w:p>
    <w:p w:rsidR="00E56E5D" w:rsidRDefault="00E56E5D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56E5D" w:rsidRPr="00E56E5D" w:rsidRDefault="00E56E5D" w:rsidP="00E56E5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56E5D">
        <w:rPr>
          <w:rFonts w:ascii="Georgia" w:hAnsi="Georgia"/>
          <w:sz w:val="24"/>
          <w:szCs w:val="24"/>
        </w:rPr>
        <w:t xml:space="preserve">Nella preghiera universale si inserisca un’intenzione specifica per il cammino pastorale. Si ricordi, tuttavia, che non corrisponde all’indole propria di questa forma di preghiera, che è detta appunto universale, </w:t>
      </w:r>
      <w:r>
        <w:rPr>
          <w:rFonts w:ascii="Georgia" w:hAnsi="Georgia"/>
          <w:sz w:val="24"/>
          <w:szCs w:val="24"/>
        </w:rPr>
        <w:t xml:space="preserve">caratterizzare </w:t>
      </w:r>
      <w:r w:rsidR="006868BF">
        <w:rPr>
          <w:rFonts w:ascii="Georgia" w:hAnsi="Georgia"/>
          <w:sz w:val="24"/>
          <w:szCs w:val="24"/>
        </w:rPr>
        <w:t xml:space="preserve">tutte </w:t>
      </w:r>
      <w:r>
        <w:rPr>
          <w:rFonts w:ascii="Georgia" w:hAnsi="Georgia"/>
          <w:sz w:val="24"/>
          <w:szCs w:val="24"/>
        </w:rPr>
        <w:t xml:space="preserve">le intenzioni con un tema unico. </w:t>
      </w:r>
    </w:p>
    <w:p w:rsidR="00D917C4" w:rsidRDefault="00D917C4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C28EB" w:rsidRDefault="00D917C4" w:rsidP="00E56E5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56E5D">
        <w:rPr>
          <w:rFonts w:ascii="Georgia" w:hAnsi="Georgia"/>
          <w:sz w:val="24"/>
          <w:szCs w:val="24"/>
        </w:rPr>
        <w:t xml:space="preserve">Il colore </w:t>
      </w:r>
      <w:r w:rsidR="006868BF">
        <w:rPr>
          <w:rFonts w:ascii="Georgia" w:hAnsi="Georgia"/>
          <w:sz w:val="24"/>
          <w:szCs w:val="24"/>
        </w:rPr>
        <w:t>delle vesti liturgiche</w:t>
      </w:r>
      <w:r w:rsidRPr="00E56E5D">
        <w:rPr>
          <w:rFonts w:ascii="Georgia" w:hAnsi="Georgia"/>
          <w:sz w:val="24"/>
          <w:szCs w:val="24"/>
        </w:rPr>
        <w:t xml:space="preserve"> è il verde.</w:t>
      </w:r>
    </w:p>
    <w:p w:rsidR="00D917C4" w:rsidRPr="00610BAD" w:rsidRDefault="007C28EB" w:rsidP="007C28EB">
      <w:pPr>
        <w:spacing w:after="0" w:line="240" w:lineRule="auto"/>
        <w:rPr>
          <w:rFonts w:ascii="Georgia" w:hAnsi="Georgia"/>
          <w:b/>
          <w:smallCaps/>
          <w:color w:val="00B050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  <w:r w:rsidR="00D917C4" w:rsidRPr="00610BAD">
        <w:rPr>
          <w:rFonts w:ascii="Georgia" w:hAnsi="Georgia"/>
          <w:b/>
          <w:smallCaps/>
          <w:color w:val="00B050"/>
          <w:sz w:val="24"/>
          <w:szCs w:val="24"/>
        </w:rPr>
        <w:lastRenderedPageBreak/>
        <w:t>Nella celebrazione dei Secondi Vespri</w:t>
      </w:r>
    </w:p>
    <w:p w:rsidR="00D917C4" w:rsidRDefault="00D917C4" w:rsidP="00D917C4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:rsidR="007C28EB" w:rsidRDefault="007C28EB" w:rsidP="00D917C4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:rsidR="00D917C4" w:rsidRDefault="00D917C4" w:rsidP="00D917C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 </w:t>
      </w:r>
      <w:r w:rsidRPr="00D917C4">
        <w:rPr>
          <w:rFonts w:ascii="Georgia" w:hAnsi="Georgia"/>
          <w:sz w:val="24"/>
          <w:szCs w:val="24"/>
        </w:rPr>
        <w:t>si sceglie</w:t>
      </w:r>
      <w:r>
        <w:rPr>
          <w:rFonts w:ascii="Georgia" w:hAnsi="Georgia"/>
          <w:sz w:val="24"/>
          <w:szCs w:val="24"/>
        </w:rPr>
        <w:t xml:space="preserve"> di dare inizio al cammino pastorale della Collaborazione nella celebrazione dei Secondi Vespri della </w:t>
      </w:r>
      <w:r w:rsidR="00386A5F">
        <w:rPr>
          <w:rFonts w:ascii="Georgia" w:hAnsi="Georgia"/>
          <w:sz w:val="24"/>
          <w:szCs w:val="24"/>
        </w:rPr>
        <w:t xml:space="preserve">XXVI </w:t>
      </w:r>
      <w:r>
        <w:rPr>
          <w:rFonts w:ascii="Georgia" w:hAnsi="Georgia"/>
          <w:sz w:val="24"/>
          <w:szCs w:val="24"/>
        </w:rPr>
        <w:t>domenica</w:t>
      </w:r>
      <w:r w:rsidR="00386A5F">
        <w:rPr>
          <w:rFonts w:ascii="Georgia" w:hAnsi="Georgia"/>
          <w:sz w:val="24"/>
          <w:szCs w:val="24"/>
        </w:rPr>
        <w:t xml:space="preserve"> del tempo ordinario</w:t>
      </w:r>
      <w:r>
        <w:rPr>
          <w:rFonts w:ascii="Georgia" w:hAnsi="Georgia"/>
          <w:sz w:val="24"/>
          <w:szCs w:val="24"/>
        </w:rPr>
        <w:t xml:space="preserve"> si poss</w:t>
      </w:r>
      <w:r w:rsidR="002D5BDF">
        <w:rPr>
          <w:rFonts w:ascii="Georgia" w:hAnsi="Georgia"/>
          <w:sz w:val="24"/>
          <w:szCs w:val="24"/>
        </w:rPr>
        <w:t>ono valorizzare alcuni elementi.</w:t>
      </w:r>
    </w:p>
    <w:p w:rsidR="00FC5DFB" w:rsidRDefault="00FC5DFB" w:rsidP="00D917C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C5DFB" w:rsidRDefault="00FC5DFB" w:rsidP="00584A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 invitino le croci astili delle parrocchie della Collaborazioni, debitamente adornate con nastri e fiori. Le croci parteciperanno alla processione d’ingresso</w:t>
      </w:r>
      <w:r w:rsidR="00FB3131">
        <w:rPr>
          <w:rFonts w:ascii="Georgia" w:hAnsi="Georgia"/>
          <w:sz w:val="24"/>
          <w:szCs w:val="24"/>
        </w:rPr>
        <w:t xml:space="preserve"> e si disporranno in presbiterio o in un luogo adatto</w:t>
      </w:r>
      <w:r>
        <w:rPr>
          <w:rFonts w:ascii="Georgia" w:hAnsi="Georgia"/>
          <w:sz w:val="24"/>
          <w:szCs w:val="24"/>
        </w:rPr>
        <w:t>; durante il cantico della beata Vergine Maria (</w:t>
      </w:r>
      <w:r w:rsidRPr="00584A6F">
        <w:rPr>
          <w:rFonts w:ascii="Georgia" w:hAnsi="Georgia"/>
          <w:i/>
          <w:sz w:val="24"/>
          <w:szCs w:val="24"/>
        </w:rPr>
        <w:t>Magnificat</w:t>
      </w:r>
      <w:r>
        <w:rPr>
          <w:rFonts w:ascii="Georgia" w:hAnsi="Georgia"/>
          <w:sz w:val="24"/>
          <w:szCs w:val="24"/>
        </w:rPr>
        <w:t>) verranno incensate.</w:t>
      </w:r>
    </w:p>
    <w:p w:rsidR="00386A5F" w:rsidRDefault="00386A5F" w:rsidP="00386A5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86A5F" w:rsidRDefault="00386A5F" w:rsidP="00584A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L’inno proprio può essere sostituito dall’invocazione allo </w:t>
      </w:r>
      <w:r w:rsidRPr="002D5BDF">
        <w:rPr>
          <w:rFonts w:ascii="Georgia" w:hAnsi="Georgia"/>
          <w:sz w:val="24"/>
          <w:szCs w:val="24"/>
        </w:rPr>
        <w:t>Spirito</w:t>
      </w:r>
      <w:r w:rsidRPr="00D917C4">
        <w:rPr>
          <w:rFonts w:ascii="Georgia" w:hAnsi="Georgia"/>
          <w:i/>
          <w:sz w:val="24"/>
          <w:szCs w:val="24"/>
        </w:rPr>
        <w:t xml:space="preserve"> Veni Creator Spiritus</w:t>
      </w:r>
      <w:r>
        <w:rPr>
          <w:rFonts w:ascii="Georgia" w:hAnsi="Georgia"/>
          <w:sz w:val="24"/>
          <w:szCs w:val="24"/>
        </w:rPr>
        <w:t xml:space="preserve"> introdotta dalla monizione:</w:t>
      </w:r>
    </w:p>
    <w:p w:rsidR="00386A5F" w:rsidRPr="006868BF" w:rsidRDefault="00386A5F" w:rsidP="00386A5F">
      <w:pPr>
        <w:pStyle w:val="Paragrafoelenco"/>
        <w:rPr>
          <w:rFonts w:ascii="Georgia" w:hAnsi="Georgia"/>
          <w:sz w:val="24"/>
          <w:szCs w:val="24"/>
        </w:rPr>
      </w:pPr>
    </w:p>
    <w:p w:rsidR="00386A5F" w:rsidRPr="00315063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315063">
        <w:rPr>
          <w:rFonts w:ascii="Georgia" w:hAnsi="Georgia"/>
        </w:rPr>
        <w:t>Sorelle e fratelli carissimi,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315063">
        <w:rPr>
          <w:rFonts w:ascii="Georgia" w:hAnsi="Georgia"/>
        </w:rPr>
        <w:t>riprendendo il cammino della nostra Collaborazione Pastorale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invochiamo lo Spirito del Risorto: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egli visiti le nostre menti e riempia della sua grazia i nostri cuori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affinché, alla sua luce, vediamo ciò che dobbiamo compiere;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accenda di luce i nostri sensi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affinché siamo consapevoli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del compito che ci spetta come missionari 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 testimoni del Vangelo;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con il suo vigore ci rafforzi nella debolezza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perché nulla possa affliggere il nostro impegno;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ci preceda nel cammino</w:t>
      </w:r>
    </w:p>
    <w:p w:rsidR="00386A5F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perché non prevalgano le nostre azioni,</w:t>
      </w:r>
    </w:p>
    <w:p w:rsidR="00386A5F" w:rsidRPr="00315063" w:rsidRDefault="00386A5F" w:rsidP="00386A5F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ma unicamente l’opera del Padre.</w:t>
      </w:r>
    </w:p>
    <w:p w:rsidR="00386A5F" w:rsidRDefault="00386A5F" w:rsidP="00386A5F">
      <w:pPr>
        <w:pStyle w:val="Paragrafoelenco"/>
        <w:spacing w:after="0" w:line="240" w:lineRule="auto"/>
        <w:ind w:left="1440"/>
        <w:jc w:val="both"/>
        <w:rPr>
          <w:rFonts w:ascii="Georgia" w:hAnsi="Georgia"/>
          <w:sz w:val="24"/>
          <w:szCs w:val="24"/>
        </w:rPr>
      </w:pPr>
    </w:p>
    <w:p w:rsidR="00584A6F" w:rsidRDefault="00386A5F" w:rsidP="00584A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 curi il canto dei salmi eventualmente assicurando una prova con l’assemblea prima della celebrazione.</w:t>
      </w:r>
    </w:p>
    <w:p w:rsidR="00386A5F" w:rsidRPr="00584A6F" w:rsidRDefault="00386A5F" w:rsidP="00584A6F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84A6F">
        <w:rPr>
          <w:rFonts w:ascii="Georgia" w:hAnsi="Georgia"/>
          <w:sz w:val="24"/>
          <w:szCs w:val="24"/>
        </w:rPr>
        <w:t xml:space="preserve">Al termine di ogni salmo e della relativa antifona non manchi uno spazio congruo di silenzio. </w:t>
      </w:r>
    </w:p>
    <w:p w:rsidR="00D917C4" w:rsidRDefault="00D917C4" w:rsidP="00D917C4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917C4" w:rsidRDefault="002D5BDF" w:rsidP="00584A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D917C4">
        <w:rPr>
          <w:rFonts w:ascii="Georgia" w:hAnsi="Georgia"/>
          <w:sz w:val="24"/>
          <w:szCs w:val="24"/>
        </w:rPr>
        <w:t xml:space="preserve">l termine dei salmi, conformemente a </w:t>
      </w:r>
      <w:r w:rsidR="00D917C4" w:rsidRPr="00D917C4">
        <w:rPr>
          <w:rFonts w:ascii="Georgia" w:hAnsi="Georgia"/>
          <w:i/>
          <w:sz w:val="24"/>
          <w:szCs w:val="24"/>
        </w:rPr>
        <w:t>Principi e norme per la Liturgia delle Ore</w:t>
      </w:r>
      <w:r w:rsidR="00D917C4">
        <w:rPr>
          <w:rFonts w:ascii="Georgia" w:hAnsi="Georgia"/>
          <w:sz w:val="24"/>
          <w:szCs w:val="24"/>
        </w:rPr>
        <w:t xml:space="preserve"> (n. 112), si possono pregare le orazioni sui salmi al fine di rimeditare in senso cristologico e</w:t>
      </w:r>
      <w:r>
        <w:rPr>
          <w:rFonts w:ascii="Georgia" w:hAnsi="Georgia"/>
          <w:sz w:val="24"/>
          <w:szCs w:val="24"/>
        </w:rPr>
        <w:t>d ecclesiologico i salmi stessi.</w:t>
      </w:r>
      <w:r w:rsidR="00584A6F">
        <w:rPr>
          <w:rFonts w:ascii="Georgia" w:hAnsi="Georgia"/>
          <w:sz w:val="24"/>
          <w:szCs w:val="24"/>
        </w:rPr>
        <w:t xml:space="preserve"> Di seguito, una proposta per queste orazioni:</w:t>
      </w:r>
    </w:p>
    <w:p w:rsidR="009C5499" w:rsidRPr="009C5499" w:rsidRDefault="009C5499" w:rsidP="009C5499">
      <w:pPr>
        <w:pStyle w:val="Paragrafoelenco"/>
        <w:rPr>
          <w:rFonts w:ascii="Georgia" w:hAnsi="Georgia"/>
          <w:sz w:val="24"/>
          <w:szCs w:val="24"/>
        </w:rPr>
      </w:pPr>
    </w:p>
    <w:p w:rsidR="002D5BDF" w:rsidRPr="006868BF" w:rsidRDefault="006868BF" w:rsidP="00FB3131">
      <w:pPr>
        <w:pStyle w:val="Paragrafoelenco"/>
        <w:numPr>
          <w:ilvl w:val="0"/>
          <w:numId w:val="1"/>
        </w:numPr>
        <w:spacing w:after="120" w:line="240" w:lineRule="auto"/>
        <w:ind w:hanging="11"/>
        <w:contextualSpacing w:val="0"/>
        <w:jc w:val="both"/>
        <w:rPr>
          <w:rFonts w:ascii="Georgia" w:hAnsi="Georgia"/>
          <w:i/>
        </w:rPr>
      </w:pPr>
      <w:r w:rsidRPr="006868BF">
        <w:rPr>
          <w:rFonts w:ascii="Georgia" w:hAnsi="Georgia"/>
          <w:i/>
        </w:rPr>
        <w:t xml:space="preserve">Dopo il </w:t>
      </w:r>
      <w:r w:rsidR="009C5499" w:rsidRPr="006868BF">
        <w:rPr>
          <w:rFonts w:ascii="Georgia" w:hAnsi="Georgia"/>
          <w:i/>
        </w:rPr>
        <w:t>SALMO 109,1-5.7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Sei Signore alla destra del Padre, o Cristo Gesù,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e hai manifestato la dignità filiale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che è tua dall’eternità;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noi ti riconosciamo nostro salvatore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e attendiamo da te, sommo sacerdote,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il dono dello Spirito Santo,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Tu che vivi e regni nei secoli dei secoli.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Amen.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</w:p>
    <w:p w:rsidR="009C5499" w:rsidRPr="006868BF" w:rsidRDefault="006868BF" w:rsidP="00FB3131">
      <w:pPr>
        <w:pStyle w:val="Paragrafoelenco"/>
        <w:numPr>
          <w:ilvl w:val="0"/>
          <w:numId w:val="1"/>
        </w:numPr>
        <w:spacing w:after="120" w:line="240" w:lineRule="auto"/>
        <w:ind w:hanging="11"/>
        <w:contextualSpacing w:val="0"/>
        <w:jc w:val="both"/>
        <w:rPr>
          <w:rFonts w:ascii="Georgia" w:hAnsi="Georgia"/>
          <w:i/>
        </w:rPr>
      </w:pPr>
      <w:r w:rsidRPr="006868BF">
        <w:rPr>
          <w:rFonts w:ascii="Georgia" w:hAnsi="Georgia"/>
          <w:i/>
        </w:rPr>
        <w:t xml:space="preserve">Dopo il </w:t>
      </w:r>
      <w:r w:rsidR="009C5499" w:rsidRPr="006868BF">
        <w:rPr>
          <w:rFonts w:ascii="Georgia" w:hAnsi="Georgia"/>
          <w:i/>
        </w:rPr>
        <w:t>SALMO 113 B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Avvolti dalla tua benedizione, Signore,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noi riconosciamo in te l’unico Dio, vivo e vero;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lastRenderedPageBreak/>
        <w:t>rendici capaci di servirti negli altri</w:t>
      </w:r>
    </w:p>
    <w:p w:rsidR="009C5499" w:rsidRPr="006868BF" w:rsidRDefault="009C5499" w:rsidP="00FC5DFB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nei quali scorgiamo la tua immagine.</w:t>
      </w:r>
    </w:p>
    <w:p w:rsidR="009C5499" w:rsidRPr="006868BF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Tu che vivi e regni nei secoli dei secoli.</w:t>
      </w:r>
    </w:p>
    <w:p w:rsidR="009C5499" w:rsidRPr="006868BF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Amen.</w:t>
      </w:r>
    </w:p>
    <w:p w:rsidR="009C5499" w:rsidRPr="006868BF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</w:rPr>
      </w:pPr>
    </w:p>
    <w:p w:rsidR="009C5499" w:rsidRPr="006868BF" w:rsidRDefault="006868BF" w:rsidP="00FB3131">
      <w:pPr>
        <w:pStyle w:val="Paragrafoelenco"/>
        <w:numPr>
          <w:ilvl w:val="0"/>
          <w:numId w:val="1"/>
        </w:numPr>
        <w:spacing w:after="120" w:line="240" w:lineRule="auto"/>
        <w:ind w:hanging="11"/>
        <w:contextualSpacing w:val="0"/>
        <w:jc w:val="both"/>
        <w:rPr>
          <w:rFonts w:ascii="Georgia" w:hAnsi="Georgia"/>
          <w:i/>
        </w:rPr>
      </w:pPr>
      <w:r w:rsidRPr="006868BF">
        <w:rPr>
          <w:rFonts w:ascii="Georgia" w:hAnsi="Georgia"/>
          <w:i/>
        </w:rPr>
        <w:t xml:space="preserve">Dopo il </w:t>
      </w:r>
      <w:r w:rsidR="009C5499" w:rsidRPr="006868BF">
        <w:rPr>
          <w:rFonts w:ascii="Georgia" w:hAnsi="Georgia"/>
          <w:i/>
        </w:rPr>
        <w:t xml:space="preserve">CANTICO </w:t>
      </w:r>
      <w:r>
        <w:rPr>
          <w:rFonts w:ascii="Georgia" w:hAnsi="Georgia"/>
          <w:i/>
        </w:rPr>
        <w:t xml:space="preserve">di </w:t>
      </w:r>
      <w:r w:rsidR="009C5499" w:rsidRPr="006868BF">
        <w:rPr>
          <w:rFonts w:ascii="Georgia" w:hAnsi="Georgia"/>
          <w:i/>
        </w:rPr>
        <w:t>Ap 19,1-7</w:t>
      </w:r>
    </w:p>
    <w:p w:rsidR="009C5499" w:rsidRPr="006868BF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Rendiamo gloria a te, Agnello immolato per noi,</w:t>
      </w:r>
    </w:p>
    <w:p w:rsidR="009C5499" w:rsidRPr="006868BF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con la riconoscenza di chi si sente amato da te</w:t>
      </w:r>
    </w:p>
    <w:p w:rsidR="009C5499" w:rsidRPr="006868BF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con amore sponsale;</w:t>
      </w:r>
    </w:p>
    <w:p w:rsidR="009C5499" w:rsidRPr="006868BF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rendici fedeli a questo amore,</w:t>
      </w:r>
    </w:p>
    <w:p w:rsidR="009C5499" w:rsidRPr="006868BF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perché possiamo lodarti qui in terra</w:t>
      </w:r>
    </w:p>
    <w:p w:rsidR="009C5499" w:rsidRPr="006868BF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e nella beatitudine celeste.</w:t>
      </w:r>
    </w:p>
    <w:p w:rsidR="009C5499" w:rsidRPr="006868BF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Tu che vivi e regni nei secoli dei secoli.</w:t>
      </w:r>
    </w:p>
    <w:p w:rsidR="009C5499" w:rsidRPr="006868BF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6868BF">
        <w:rPr>
          <w:rFonts w:ascii="Georgia" w:hAnsi="Georgia"/>
        </w:rPr>
        <w:t>Amen.</w:t>
      </w:r>
    </w:p>
    <w:p w:rsidR="009C5499" w:rsidRDefault="009C5499" w:rsidP="009C5499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D5BDF" w:rsidRDefault="002D5BDF" w:rsidP="00584A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Alle intercessioni si può aggiungerne una specifica da inserire al penultimo posto</w:t>
      </w:r>
      <w:r w:rsidR="00386A5F">
        <w:rPr>
          <w:rFonts w:ascii="Georgia" w:hAnsi="Georgia"/>
          <w:sz w:val="24"/>
          <w:szCs w:val="24"/>
        </w:rPr>
        <w:t>, prima dell’intercessione per i defunti</w:t>
      </w:r>
      <w:r>
        <w:rPr>
          <w:rFonts w:ascii="Georgia" w:hAnsi="Georgia"/>
          <w:sz w:val="24"/>
          <w:szCs w:val="24"/>
        </w:rPr>
        <w:t>:</w:t>
      </w:r>
    </w:p>
    <w:p w:rsidR="002D5BDF" w:rsidRPr="002D5BDF" w:rsidRDefault="002D5BDF" w:rsidP="002D5BDF">
      <w:pPr>
        <w:pStyle w:val="Paragrafoelenco"/>
        <w:rPr>
          <w:rFonts w:ascii="Georgia" w:hAnsi="Georgia"/>
          <w:sz w:val="24"/>
          <w:szCs w:val="24"/>
        </w:rPr>
      </w:pPr>
    </w:p>
    <w:p w:rsidR="002D5BDF" w:rsidRPr="00115DBC" w:rsidRDefault="00AA70DC" w:rsidP="002D5BDF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115DBC">
        <w:rPr>
          <w:rFonts w:ascii="Georgia" w:hAnsi="Georgia"/>
        </w:rPr>
        <w:t>Illumina con il tuo Spirito il cammino delle nostre comunità,</w:t>
      </w:r>
    </w:p>
    <w:p w:rsidR="00AA70DC" w:rsidRPr="00115DBC" w:rsidRDefault="00AA70DC" w:rsidP="002D5BDF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115DBC">
        <w:rPr>
          <w:rFonts w:ascii="Georgia" w:hAnsi="Georgia"/>
        </w:rPr>
        <w:t>- sostienile nella testimonianza gioiosa del Vangelo, nutrile nella celebrazione dei santi misteri, rafforzale nella testimonianza sincera della carità.</w:t>
      </w:r>
    </w:p>
    <w:p w:rsidR="00D917C4" w:rsidRDefault="00D917C4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C28EB" w:rsidRDefault="002D5BDF" w:rsidP="00584A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56E5D">
        <w:rPr>
          <w:rFonts w:ascii="Georgia" w:hAnsi="Georgia"/>
          <w:sz w:val="24"/>
          <w:szCs w:val="24"/>
        </w:rPr>
        <w:t xml:space="preserve">Il colore </w:t>
      </w:r>
      <w:r w:rsidR="006868BF">
        <w:rPr>
          <w:rFonts w:ascii="Georgia" w:hAnsi="Georgia"/>
          <w:sz w:val="24"/>
          <w:szCs w:val="24"/>
        </w:rPr>
        <w:t>delle vesti liturgiche</w:t>
      </w:r>
      <w:r w:rsidRPr="00E56E5D">
        <w:rPr>
          <w:rFonts w:ascii="Georgia" w:hAnsi="Georgia"/>
          <w:sz w:val="24"/>
          <w:szCs w:val="24"/>
        </w:rPr>
        <w:t xml:space="preserve"> è il verde.</w:t>
      </w:r>
    </w:p>
    <w:p w:rsidR="007C28EB" w:rsidRDefault="007C28E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2D5BDF" w:rsidRPr="00610BAD" w:rsidRDefault="007C28EB" w:rsidP="007C28EB">
      <w:pPr>
        <w:spacing w:after="0" w:line="240" w:lineRule="auto"/>
        <w:rPr>
          <w:rFonts w:ascii="Georgia" w:hAnsi="Georgia"/>
          <w:b/>
          <w:smallCaps/>
          <w:color w:val="00B050"/>
          <w:sz w:val="24"/>
          <w:szCs w:val="24"/>
        </w:rPr>
      </w:pPr>
      <w:r w:rsidRPr="00610BAD">
        <w:rPr>
          <w:rFonts w:ascii="Georgia" w:hAnsi="Georgia"/>
          <w:b/>
          <w:smallCaps/>
          <w:color w:val="00B050"/>
          <w:sz w:val="24"/>
          <w:szCs w:val="24"/>
        </w:rPr>
        <w:lastRenderedPageBreak/>
        <w:t>All’inizio di un’assemblea pastorale</w:t>
      </w:r>
    </w:p>
    <w:p w:rsidR="007C28EB" w:rsidRDefault="007C28EB" w:rsidP="007C28EB">
      <w:pPr>
        <w:spacing w:after="0" w:line="240" w:lineRule="auto"/>
        <w:rPr>
          <w:rFonts w:ascii="Georgia" w:hAnsi="Georgia"/>
          <w:b/>
          <w:smallCaps/>
          <w:sz w:val="24"/>
          <w:szCs w:val="24"/>
        </w:rPr>
      </w:pPr>
    </w:p>
    <w:p w:rsidR="007C28EB" w:rsidRPr="007C28EB" w:rsidRDefault="007C28EB" w:rsidP="007C28EB">
      <w:pPr>
        <w:spacing w:after="0" w:line="240" w:lineRule="auto"/>
        <w:rPr>
          <w:rFonts w:ascii="Georgia" w:hAnsi="Georgia"/>
          <w:sz w:val="24"/>
          <w:szCs w:val="24"/>
        </w:rPr>
      </w:pPr>
    </w:p>
    <w:p w:rsidR="007C28EB" w:rsidRDefault="007C28EB" w:rsidP="007C28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 la ripresa del cammino pastorale avviene </w:t>
      </w:r>
      <w:r w:rsidR="00386A5F">
        <w:rPr>
          <w:rFonts w:ascii="Georgia" w:hAnsi="Georgia"/>
          <w:sz w:val="24"/>
          <w:szCs w:val="24"/>
        </w:rPr>
        <w:t>durante</w:t>
      </w:r>
      <w:r>
        <w:rPr>
          <w:rFonts w:ascii="Georgia" w:hAnsi="Georgia"/>
          <w:sz w:val="24"/>
          <w:szCs w:val="24"/>
        </w:rPr>
        <w:t xml:space="preserve"> un’assemblea pastorale, è bene che all’inizio di questa si tenga un momento di preghiera con la proclamazione della Parola di Dio e l’invocazione</w:t>
      </w:r>
      <w:r w:rsidR="00584A6F"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>llo Spirito Santo.</w:t>
      </w:r>
    </w:p>
    <w:p w:rsidR="007C28EB" w:rsidRDefault="007C28EB" w:rsidP="007C28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momento di preghiera può avere questa struttura.</w:t>
      </w:r>
    </w:p>
    <w:p w:rsidR="007C28EB" w:rsidRDefault="007C28EB" w:rsidP="007C28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C28EB" w:rsidRPr="000C2D98" w:rsidRDefault="007C28EB" w:rsidP="007C28E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0C2D98">
        <w:rPr>
          <w:rFonts w:ascii="Georgia" w:hAnsi="Georgia"/>
          <w:i/>
          <w:sz w:val="24"/>
          <w:szCs w:val="24"/>
        </w:rPr>
        <w:t>Canto d’inizio</w:t>
      </w:r>
    </w:p>
    <w:p w:rsidR="006631EE" w:rsidRDefault="006631EE" w:rsidP="006631E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631EE" w:rsidRPr="00E2502F" w:rsidRDefault="006631EE" w:rsidP="006631EE">
      <w:pPr>
        <w:spacing w:after="0" w:line="240" w:lineRule="auto"/>
        <w:jc w:val="both"/>
        <w:rPr>
          <w:rFonts w:ascii="Georgia" w:hAnsi="Georgia"/>
        </w:rPr>
      </w:pPr>
      <w:r w:rsidRPr="00E2502F">
        <w:rPr>
          <w:rFonts w:ascii="Georgia" w:hAnsi="Georgia"/>
        </w:rPr>
        <w:t xml:space="preserve">Si può eseguire un canto conosciuto da tutti che sviluppi la tematica ecclesiale (ad esempio: </w:t>
      </w:r>
      <w:r w:rsidRPr="00E2502F">
        <w:rPr>
          <w:rFonts w:ascii="Georgia" w:hAnsi="Georgia"/>
          <w:i/>
        </w:rPr>
        <w:t>Chiesa di Dio, popolo in festa</w:t>
      </w:r>
      <w:r w:rsidR="00510E05" w:rsidRPr="00E2502F">
        <w:rPr>
          <w:rFonts w:ascii="Georgia" w:hAnsi="Georgia"/>
        </w:rPr>
        <w:t>,</w:t>
      </w:r>
      <w:r w:rsidRPr="00E2502F">
        <w:rPr>
          <w:rFonts w:ascii="Georgia" w:hAnsi="Georgia"/>
        </w:rPr>
        <w:t xml:space="preserve"> oppure </w:t>
      </w:r>
      <w:r w:rsidRPr="00E2502F">
        <w:rPr>
          <w:rFonts w:ascii="Georgia" w:hAnsi="Georgia"/>
          <w:i/>
        </w:rPr>
        <w:t>Gesù Cristo ha fatto di noi un regno</w:t>
      </w:r>
      <w:r w:rsidRPr="00E2502F">
        <w:rPr>
          <w:rFonts w:ascii="Georgia" w:hAnsi="Georgia"/>
        </w:rPr>
        <w:t>).</w:t>
      </w:r>
    </w:p>
    <w:p w:rsidR="006631EE" w:rsidRDefault="006631EE" w:rsidP="006631EE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631EE" w:rsidRPr="000C2D98" w:rsidRDefault="006631EE" w:rsidP="007C28E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0C2D98">
        <w:rPr>
          <w:rFonts w:ascii="Georgia" w:hAnsi="Georgia"/>
          <w:i/>
          <w:sz w:val="24"/>
          <w:szCs w:val="24"/>
        </w:rPr>
        <w:t>Segno di croce e saluto liturgico</w:t>
      </w:r>
    </w:p>
    <w:p w:rsidR="006631EE" w:rsidRPr="006631EE" w:rsidRDefault="006631EE" w:rsidP="006631EE">
      <w:pPr>
        <w:pStyle w:val="Paragrafoelenco"/>
        <w:rPr>
          <w:rFonts w:ascii="Georgia" w:hAnsi="Georgia"/>
          <w:sz w:val="24"/>
          <w:szCs w:val="24"/>
        </w:rPr>
      </w:pPr>
    </w:p>
    <w:p w:rsidR="006631EE" w:rsidRPr="000C2D98" w:rsidRDefault="006631EE" w:rsidP="007C28E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0C2D98">
        <w:rPr>
          <w:rFonts w:ascii="Georgia" w:hAnsi="Georgia"/>
          <w:i/>
          <w:sz w:val="24"/>
          <w:szCs w:val="24"/>
        </w:rPr>
        <w:t>Orazione</w:t>
      </w:r>
    </w:p>
    <w:p w:rsidR="00510E05" w:rsidRPr="00510E05" w:rsidRDefault="00510E05" w:rsidP="00E2502F">
      <w:pPr>
        <w:pStyle w:val="Paragrafoelenco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510E05" w:rsidRDefault="00E2502F" w:rsidP="00510E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Infondi in noi, o Padre,</w:t>
      </w:r>
    </w:p>
    <w:p w:rsidR="00E2502F" w:rsidRDefault="00E2502F" w:rsidP="00510E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 Spirito d’intelletto, di verità e di pace,</w:t>
      </w:r>
    </w:p>
    <w:p w:rsidR="00E2502F" w:rsidRDefault="00E2502F" w:rsidP="00510E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perché ci sforziamo di conoscere</w:t>
      </w:r>
    </w:p>
    <w:p w:rsidR="00E2502F" w:rsidRDefault="00E2502F" w:rsidP="00510E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ciò che è a te gradito,</w:t>
      </w:r>
    </w:p>
    <w:p w:rsidR="00E2502F" w:rsidRDefault="00E2502F" w:rsidP="00510E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 attuarlo nell’unità e nella concordia.</w:t>
      </w:r>
    </w:p>
    <w:p w:rsidR="00E2502F" w:rsidRDefault="00E2502F" w:rsidP="00510E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 Cristo nostro Signore.</w:t>
      </w:r>
    </w:p>
    <w:p w:rsidR="00E2502F" w:rsidRDefault="00E2502F" w:rsidP="00510E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Amen.</w:t>
      </w:r>
    </w:p>
    <w:p w:rsidR="00E2502F" w:rsidRDefault="00E2502F" w:rsidP="00510E0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2502F" w:rsidRPr="000C2D98" w:rsidRDefault="00E2502F" w:rsidP="00E2502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0C2D98">
        <w:rPr>
          <w:rFonts w:ascii="Georgia" w:hAnsi="Georgia"/>
          <w:i/>
          <w:sz w:val="24"/>
          <w:szCs w:val="24"/>
        </w:rPr>
        <w:t>Acclamazione al Vangelo</w:t>
      </w:r>
    </w:p>
    <w:p w:rsidR="00E2502F" w:rsidRDefault="00E2502F" w:rsidP="00E2502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2502F" w:rsidRPr="00E2502F" w:rsidRDefault="00E2502F" w:rsidP="00E2502F">
      <w:pPr>
        <w:spacing w:after="0" w:line="240" w:lineRule="auto"/>
        <w:jc w:val="both"/>
        <w:rPr>
          <w:rFonts w:ascii="Georgia" w:hAnsi="Georgia"/>
        </w:rPr>
      </w:pPr>
      <w:r w:rsidRPr="00E2502F">
        <w:rPr>
          <w:rFonts w:ascii="Georgia" w:hAnsi="Georgia"/>
        </w:rPr>
        <w:t>Un diacono o, in sua assenza, un presbitero porta il libro dei Vangeli preceduto da un operatore pastorale che reca un lume acceso, mentre l’assemblea canta l’</w:t>
      </w:r>
      <w:r w:rsidRPr="00E2502F">
        <w:rPr>
          <w:rFonts w:ascii="Georgia" w:hAnsi="Georgia"/>
          <w:i/>
        </w:rPr>
        <w:t>Alleluia</w:t>
      </w:r>
      <w:r w:rsidRPr="00E2502F">
        <w:rPr>
          <w:rFonts w:ascii="Georgia" w:hAnsi="Georgia"/>
        </w:rPr>
        <w:t xml:space="preserve">. </w:t>
      </w:r>
    </w:p>
    <w:p w:rsidR="00E2502F" w:rsidRPr="00E2502F" w:rsidRDefault="00E2502F" w:rsidP="00E2502F">
      <w:pPr>
        <w:spacing w:after="0" w:line="240" w:lineRule="auto"/>
        <w:jc w:val="both"/>
        <w:rPr>
          <w:rFonts w:ascii="Georgia" w:hAnsi="Georgia"/>
        </w:rPr>
      </w:pPr>
      <w:r w:rsidRPr="00E2502F">
        <w:rPr>
          <w:rFonts w:ascii="Georgia" w:hAnsi="Georgia"/>
        </w:rPr>
        <w:t>Il libro viene collocato su un leggio dignitosamente ornato. Un diacono o un presbitero proclamano il brano mentre chi porta il lume si posiziona accanto.</w:t>
      </w:r>
    </w:p>
    <w:p w:rsidR="00E2502F" w:rsidRPr="00E2502F" w:rsidRDefault="00E2502F" w:rsidP="00E2502F">
      <w:pPr>
        <w:spacing w:after="0" w:line="240" w:lineRule="auto"/>
        <w:jc w:val="both"/>
        <w:rPr>
          <w:rFonts w:ascii="Georgia" w:hAnsi="Georgia"/>
        </w:rPr>
      </w:pPr>
      <w:r w:rsidRPr="00E2502F">
        <w:rPr>
          <w:rFonts w:ascii="Georgia" w:hAnsi="Georgia"/>
        </w:rPr>
        <w:t xml:space="preserve">Al termine della proclamazione, il libro viene collocato su un leggio rivolto all’assemblea </w:t>
      </w:r>
      <w:r w:rsidR="00FB3131">
        <w:rPr>
          <w:rFonts w:ascii="Georgia" w:hAnsi="Georgia"/>
        </w:rPr>
        <w:t>mentre</w:t>
      </w:r>
      <w:r w:rsidRPr="00E2502F">
        <w:rPr>
          <w:rFonts w:ascii="Georgia" w:hAnsi="Georgia"/>
        </w:rPr>
        <w:t xml:space="preserve"> il lume viene</w:t>
      </w:r>
      <w:r w:rsidR="00FB3131">
        <w:rPr>
          <w:rFonts w:ascii="Georgia" w:hAnsi="Georgia"/>
        </w:rPr>
        <w:t xml:space="preserve"> disposto davanti o a lato del leggio.</w:t>
      </w:r>
    </w:p>
    <w:p w:rsidR="006631EE" w:rsidRPr="006631EE" w:rsidRDefault="006631EE" w:rsidP="006631EE">
      <w:pPr>
        <w:pStyle w:val="Paragrafoelenco"/>
        <w:rPr>
          <w:rFonts w:ascii="Georgia" w:hAnsi="Georgia"/>
          <w:sz w:val="24"/>
          <w:szCs w:val="24"/>
        </w:rPr>
      </w:pPr>
    </w:p>
    <w:p w:rsidR="00610BAD" w:rsidRDefault="006631EE" w:rsidP="007C28E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C2D98">
        <w:rPr>
          <w:rFonts w:ascii="Georgia" w:hAnsi="Georgia"/>
          <w:i/>
          <w:sz w:val="24"/>
          <w:szCs w:val="24"/>
        </w:rPr>
        <w:t>Vangelo</w:t>
      </w:r>
      <w:r w:rsidR="00FB3131">
        <w:rPr>
          <w:rFonts w:ascii="Georgia" w:hAnsi="Georgia"/>
          <w:sz w:val="24"/>
          <w:szCs w:val="24"/>
        </w:rPr>
        <w:t xml:space="preserve"> (Lc 10,1-</w:t>
      </w:r>
      <w:r w:rsidR="007770E5">
        <w:rPr>
          <w:rFonts w:ascii="Georgia" w:hAnsi="Georgia"/>
          <w:sz w:val="24"/>
          <w:szCs w:val="24"/>
        </w:rPr>
        <w:t>20</w:t>
      </w:r>
      <w:r w:rsidR="00FB3131">
        <w:rPr>
          <w:rFonts w:ascii="Georgia" w:hAnsi="Georgia"/>
          <w:sz w:val="24"/>
          <w:szCs w:val="24"/>
        </w:rPr>
        <w:t>)</w:t>
      </w:r>
      <w:r w:rsidR="00610BAD">
        <w:rPr>
          <w:rFonts w:ascii="Georgia" w:hAnsi="Georgia"/>
          <w:sz w:val="24"/>
          <w:szCs w:val="24"/>
        </w:rPr>
        <w:t xml:space="preserve"> </w:t>
      </w:r>
    </w:p>
    <w:p w:rsidR="00610BAD" w:rsidRPr="00610BAD" w:rsidRDefault="00610BAD" w:rsidP="00610BAD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770E5" w:rsidRDefault="00584A6F" w:rsidP="007770E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In quel tempo, </w:t>
      </w:r>
      <w:r w:rsidR="007770E5" w:rsidRPr="007770E5">
        <w:rPr>
          <w:rFonts w:ascii="Georgia" w:hAnsi="Georgia"/>
        </w:rPr>
        <w:t>Dopo questi fatti il Signore designò altri settantadue e li inviò a due a due davanti a sé in ogni città e luogo dove stava per recarsi. Diceva loro: «La messe è abbondante, ma sono pochi gli ope-rai! Pregate dunque il Signore della messe, perché mandi operai nella sua messe! Andate: ecco, vi mando come agnelli in mezzo a lupi; non portate borsa, né sacca, né sandali e non fermatevi a salutare nessuno lungo la strada. In qualunque casa entriate, prima dite: «Pace a questa ca-sa!». Se vi sarà un figlio della pace, la vostra pace scenderà su di lui, altrimenti ritornerà su di voi. Restate in quella casa, mangiando e bevendo di quello che hanno, perché chi lavora ha dirit-to alla sua ricompensa. Non passate da una casa all'altra. Quando entrerete in una città e vi ac-coglieranno, mangiate quello che vi sarà offerto, guarite i malati che vi si trovano, e dite loro: «È vicino a voi il regno di Dio». Ma quando entrerete in una città e non vi accoglieranno, uscite sul-le sue piazze e dite: «Anche la polvere della vostra città, che si è attaccata ai nostri piedi, noi la scuotiamo contro di voi; sappiate però che il regno di Dio è vicino». Io vi dico che, in quel giorno, Sòdoma sarà trattata meno duramente di quella città.</w:t>
      </w:r>
    </w:p>
    <w:p w:rsidR="007770E5" w:rsidRPr="007770E5" w:rsidRDefault="007770E5" w:rsidP="007770E5">
      <w:pPr>
        <w:spacing w:after="0" w:line="240" w:lineRule="auto"/>
        <w:jc w:val="both"/>
        <w:rPr>
          <w:rFonts w:ascii="Georgia" w:hAnsi="Georgia"/>
        </w:rPr>
      </w:pPr>
      <w:r w:rsidRPr="007770E5">
        <w:rPr>
          <w:rFonts w:ascii="Georgia" w:hAnsi="Georgia"/>
        </w:rPr>
        <w:t>Guai a te, Corazìn, guai a te, Betsàida! Perché, se a Tiro e a Sidone fossero avvenuti i prodigi che avvennero in mezzo a voi, già da tempo, vestite di sacco e cosparse di cenere, si sa-rebbero convertite. Ebbene, nel giudizio, Tiro e Sidone saranno trattate meno duramente di voi. E tu, Cafàrnao, sarai forse innalzata fino al cielo? Fino agli inferi precipiterai!</w:t>
      </w:r>
    </w:p>
    <w:p w:rsidR="007770E5" w:rsidRDefault="007770E5" w:rsidP="007770E5">
      <w:pPr>
        <w:spacing w:after="0" w:line="240" w:lineRule="auto"/>
        <w:jc w:val="both"/>
        <w:rPr>
          <w:rFonts w:ascii="Georgia" w:hAnsi="Georgia"/>
        </w:rPr>
      </w:pPr>
      <w:r w:rsidRPr="007770E5">
        <w:rPr>
          <w:rFonts w:ascii="Georgia" w:hAnsi="Georgia"/>
        </w:rPr>
        <w:lastRenderedPageBreak/>
        <w:t>Chi ascolta voi ascolta me, chi disprezza voi disprezza me. E chi disprezza me disprezza colui che mi ha mandato».</w:t>
      </w:r>
    </w:p>
    <w:p w:rsidR="006631EE" w:rsidRPr="00584A6F" w:rsidRDefault="007770E5" w:rsidP="007770E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 se</w:t>
      </w:r>
      <w:r w:rsidRPr="007770E5">
        <w:rPr>
          <w:rFonts w:ascii="Georgia" w:hAnsi="Georgia"/>
        </w:rPr>
        <w:t>ttantadue tornarono pieni di gioia, dicendo: «Signore, anche i demòni si sotto-mettono a noi nel tuo nome». Egli disse loro: «Vedevo Satana cadere dal cielo come una folgo-re. Ecco, io vi ho dato il potere di camminare sopra serpenti e scorpioni e sopra tutta la potenza del nemico: nulla potrà danneggiarvi. Non rallegratevi però perché i demoni si sottomettono a voi; rallegratevi piuttosto perché i vostri nomi sono scritti nei cieli».</w:t>
      </w:r>
    </w:p>
    <w:p w:rsidR="00584A6F" w:rsidRDefault="00584A6F" w:rsidP="006631EE">
      <w:pPr>
        <w:pStyle w:val="Paragrafoelenco"/>
        <w:rPr>
          <w:rFonts w:ascii="Georgia" w:hAnsi="Georgia"/>
          <w:sz w:val="24"/>
          <w:szCs w:val="24"/>
        </w:rPr>
      </w:pPr>
    </w:p>
    <w:p w:rsidR="007770E5" w:rsidRPr="007770E5" w:rsidRDefault="007770E5" w:rsidP="007770E5">
      <w:pPr>
        <w:pStyle w:val="Paragrafoelenco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 w:rsidRPr="007770E5">
        <w:rPr>
          <w:rFonts w:ascii="Georgia" w:hAnsi="Georgia"/>
          <w:i/>
          <w:sz w:val="24"/>
          <w:szCs w:val="24"/>
        </w:rPr>
        <w:t>Dalla Lettera Pastorale “Designò altri settantadue e li inviò” dell’Arcivescovo Andrea Bruno Mazzocato (n. 7)</w:t>
      </w:r>
    </w:p>
    <w:p w:rsidR="007770E5" w:rsidRPr="007770E5" w:rsidRDefault="007770E5" w:rsidP="007770E5">
      <w:pPr>
        <w:pStyle w:val="Paragrafoelenco"/>
        <w:spacing w:line="240" w:lineRule="auto"/>
        <w:ind w:left="0"/>
        <w:rPr>
          <w:rFonts w:ascii="Georgia" w:hAnsi="Georgia"/>
          <w:szCs w:val="24"/>
        </w:rPr>
      </w:pPr>
      <w:r w:rsidRPr="007770E5">
        <w:rPr>
          <w:rFonts w:ascii="Georgia" w:hAnsi="Georgia"/>
          <w:szCs w:val="24"/>
        </w:rPr>
        <w:t>La missione dei 72 non parte da una richiesta loro, da un q</w:t>
      </w:r>
      <w:r>
        <w:rPr>
          <w:rFonts w:ascii="Georgia" w:hAnsi="Georgia"/>
          <w:szCs w:val="24"/>
        </w:rPr>
        <w:t>ualche loro desiderio o interes</w:t>
      </w:r>
      <w:r w:rsidRPr="007770E5">
        <w:rPr>
          <w:rFonts w:ascii="Georgia" w:hAnsi="Georgia"/>
          <w:szCs w:val="24"/>
        </w:rPr>
        <w:t>se personale. È Gesù che li designa distintamente, uno a uno, e li invia perché è Lui che conosce in profondità i cuori. Lui che instilla le aspirazioni e le vocazioni personali. Nella Chiesa nessuno si autocandida per un ministero presentando il curriculum o vincendo concorsi. C’è sempre una chiamata sorgiva da parte del Signore, cui si risponde personalmente e disinteressatamente. Questo può apparire chiaro in un battezzato che riceve la vocazione all’episcopato, al sacerdozio, al diaconato o alla vita consacrata. Osservando bene, però, è ve-ro anche per ogni altro servizio e ministero. L’iniziativa parte dal Signore che provvede a mettere, sulla strada di colui che vuole chiamare a un servizio nella comunità, qualcuno che gli fa la proposta: diventare catechista, animatore, ministro straordinario della comunione, volontario della Caritas e altro. Contemporaneamente, il Signore fa nascere nel cuore di chi riceve la proposta un sentimento di disponibilità a rendersi pronto al servizio. Tante volte ho sentito raccontare da operatori pastorali che il loro servizio era scaturito proprio da questa duplice chiamata, esteriore e interiore, alla quale si erano disposti con generosa accoglienza. In tal modo la loro storia personale si era impreziosita di un servizio al quale, magari, non avevano prima pensato.</w:t>
      </w:r>
    </w:p>
    <w:p w:rsidR="007770E5" w:rsidRPr="006631EE" w:rsidRDefault="007770E5" w:rsidP="006631EE">
      <w:pPr>
        <w:pStyle w:val="Paragrafoelenco"/>
        <w:rPr>
          <w:rFonts w:ascii="Georgia" w:hAnsi="Georgia"/>
          <w:sz w:val="24"/>
          <w:szCs w:val="24"/>
        </w:rPr>
      </w:pPr>
    </w:p>
    <w:p w:rsidR="006631EE" w:rsidRDefault="006631EE" w:rsidP="007C28E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C2D98">
        <w:rPr>
          <w:rFonts w:ascii="Georgia" w:hAnsi="Georgia"/>
          <w:i/>
          <w:sz w:val="24"/>
          <w:szCs w:val="24"/>
        </w:rPr>
        <w:t>Momento di silenzio</w:t>
      </w:r>
      <w:r w:rsidR="00386A5F">
        <w:rPr>
          <w:rFonts w:ascii="Georgia" w:hAnsi="Georgia"/>
          <w:sz w:val="24"/>
          <w:szCs w:val="24"/>
        </w:rPr>
        <w:t xml:space="preserve"> (</w:t>
      </w:r>
      <w:r w:rsidR="000C2D98">
        <w:rPr>
          <w:rFonts w:ascii="Georgia" w:hAnsi="Georgia"/>
          <w:sz w:val="24"/>
          <w:szCs w:val="24"/>
        </w:rPr>
        <w:t>ed eventuale</w:t>
      </w:r>
      <w:r w:rsidR="00386A5F">
        <w:rPr>
          <w:rFonts w:ascii="Georgia" w:hAnsi="Georgia"/>
          <w:sz w:val="24"/>
          <w:szCs w:val="24"/>
        </w:rPr>
        <w:t xml:space="preserve"> breve omelia se</w:t>
      </w:r>
      <w:r w:rsidR="000C2D98">
        <w:rPr>
          <w:rFonts w:ascii="Georgia" w:hAnsi="Georgia"/>
          <w:sz w:val="24"/>
          <w:szCs w:val="24"/>
        </w:rPr>
        <w:t xml:space="preserve"> il brano non viene commentato nel corso dell’assemblea</w:t>
      </w:r>
      <w:r w:rsidR="00386A5F">
        <w:rPr>
          <w:rFonts w:ascii="Georgia" w:hAnsi="Georgia"/>
          <w:sz w:val="24"/>
          <w:szCs w:val="24"/>
        </w:rPr>
        <w:t>)</w:t>
      </w:r>
    </w:p>
    <w:p w:rsidR="006631EE" w:rsidRPr="006631EE" w:rsidRDefault="006631EE" w:rsidP="006631EE">
      <w:pPr>
        <w:pStyle w:val="Paragrafoelenco"/>
        <w:rPr>
          <w:rFonts w:ascii="Georgia" w:hAnsi="Georgia"/>
          <w:sz w:val="24"/>
          <w:szCs w:val="24"/>
        </w:rPr>
      </w:pPr>
    </w:p>
    <w:p w:rsidR="006631EE" w:rsidRPr="000C2D98" w:rsidRDefault="006631EE" w:rsidP="007C28E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0C2D98">
        <w:rPr>
          <w:rFonts w:ascii="Georgia" w:hAnsi="Georgia"/>
          <w:i/>
          <w:sz w:val="24"/>
          <w:szCs w:val="24"/>
        </w:rPr>
        <w:t>Invocazione allo Spirito Santo</w:t>
      </w:r>
    </w:p>
    <w:p w:rsidR="00FB3131" w:rsidRDefault="00FB3131" w:rsidP="00FB3131">
      <w:pPr>
        <w:spacing w:after="0" w:line="240" w:lineRule="auto"/>
        <w:jc w:val="both"/>
        <w:rPr>
          <w:rFonts w:ascii="Georgia" w:hAnsi="Georgia"/>
        </w:rPr>
      </w:pPr>
    </w:p>
    <w:p w:rsidR="00FB3131" w:rsidRPr="00FB3131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FB3131">
        <w:rPr>
          <w:rFonts w:ascii="Georgia" w:hAnsi="Georgia"/>
        </w:rPr>
        <w:t>L’invocazione allo Spirito è introdotta dalla monizione: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</w:p>
    <w:p w:rsidR="00FB3131" w:rsidRPr="00315063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315063">
        <w:rPr>
          <w:rFonts w:ascii="Georgia" w:hAnsi="Georgia"/>
        </w:rPr>
        <w:t>Sorelle e fratelli carissimi,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 w:rsidRPr="00315063">
        <w:rPr>
          <w:rFonts w:ascii="Georgia" w:hAnsi="Georgia"/>
        </w:rPr>
        <w:t>riprendendo il cammino della nostra Collaborazione Pastorale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invochiamo lo Spirito del Risorto: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egli visiti le nostre menti e riempia della sua grazia i nostri cuori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affinché, alla sua luce, vediamo ciò che dobbiamo compiere;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accenda di luce i nostri sensi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affinché siamo consapevoli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del compito che ci spetta come missionari 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 testimoni del Vangelo;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con il suo vigore ci rafforzi nella debolezza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perché nulla possa affliggere il nostro impegno;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ci preceda nel cammino</w:t>
      </w:r>
    </w:p>
    <w:p w:rsidR="00FB3131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perché non prevalgano le nostre azioni,</w:t>
      </w:r>
    </w:p>
    <w:p w:rsidR="00FB3131" w:rsidRPr="00315063" w:rsidRDefault="00FB3131" w:rsidP="00FB3131">
      <w:pPr>
        <w:pStyle w:val="Paragrafoelenco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ma unicamente l’opera del Padre.</w:t>
      </w:r>
    </w:p>
    <w:p w:rsidR="00FB3131" w:rsidRDefault="00FB3131" w:rsidP="00FB313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386A5F">
        <w:rPr>
          <w:rFonts w:ascii="Georgia" w:hAnsi="Georgia"/>
        </w:rPr>
        <w:t xml:space="preserve">Quindi si può eseguire l’inno </w:t>
      </w:r>
      <w:r w:rsidRPr="00386A5F">
        <w:rPr>
          <w:rFonts w:ascii="Georgia" w:hAnsi="Georgia"/>
          <w:i/>
        </w:rPr>
        <w:t>Veni, Creator Spiritus</w:t>
      </w:r>
      <w:r w:rsidRPr="00386A5F">
        <w:rPr>
          <w:rFonts w:ascii="Georgia" w:hAnsi="Georgia"/>
        </w:rPr>
        <w:t xml:space="preserve"> o un altro canto analogo.</w:t>
      </w:r>
    </w:p>
    <w:p w:rsidR="006631EE" w:rsidRPr="006631EE" w:rsidRDefault="006631EE" w:rsidP="006631EE">
      <w:pPr>
        <w:pStyle w:val="Paragrafoelenco"/>
        <w:rPr>
          <w:rFonts w:ascii="Georgia" w:hAnsi="Georgia"/>
          <w:sz w:val="24"/>
          <w:szCs w:val="24"/>
        </w:rPr>
      </w:pPr>
    </w:p>
    <w:p w:rsidR="006631EE" w:rsidRPr="000C2D98" w:rsidRDefault="006631EE" w:rsidP="007C28E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0C2D98">
        <w:rPr>
          <w:rFonts w:ascii="Georgia" w:hAnsi="Georgia"/>
          <w:i/>
          <w:sz w:val="24"/>
          <w:szCs w:val="24"/>
        </w:rPr>
        <w:t>Benedizione</w:t>
      </w: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386A5F">
        <w:rPr>
          <w:rFonts w:ascii="Georgia" w:hAnsi="Georgia"/>
        </w:rPr>
        <w:t>Si suggerisce la benedizione di Aronne (Nm 6,24-26):</w:t>
      </w: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386A5F">
        <w:rPr>
          <w:rFonts w:ascii="Georgia" w:hAnsi="Georgia"/>
        </w:rPr>
        <w:t xml:space="preserve">Il Signore vi benedica e vi custodisca. </w:t>
      </w: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386A5F">
        <w:rPr>
          <w:rFonts w:ascii="Georgia" w:hAnsi="Georgia"/>
        </w:rPr>
        <w:lastRenderedPageBreak/>
        <w:t>Amen.</w:t>
      </w: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386A5F">
        <w:rPr>
          <w:rFonts w:ascii="Georgia" w:hAnsi="Georgia"/>
        </w:rPr>
        <w:t>Faccia risplendere per voi il suo volto e vi conceda la sua pace.</w:t>
      </w: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386A5F">
        <w:rPr>
          <w:rFonts w:ascii="Georgia" w:hAnsi="Georgia"/>
        </w:rPr>
        <w:t>Amen.</w:t>
      </w: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386A5F">
        <w:rPr>
          <w:rFonts w:ascii="Georgia" w:hAnsi="Georgia"/>
        </w:rPr>
        <w:t>Rivolga a voi il suo volto e vi conceda la sua pace.</w:t>
      </w: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386A5F">
        <w:rPr>
          <w:rFonts w:ascii="Georgia" w:hAnsi="Georgia"/>
        </w:rPr>
        <w:t>Amen.</w:t>
      </w: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</w:p>
    <w:p w:rsidR="00386A5F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386A5F">
        <w:rPr>
          <w:rFonts w:ascii="Georgia" w:hAnsi="Georgia"/>
        </w:rPr>
        <w:t xml:space="preserve">E la benedizione di Dio onnipotente, Padre e Figlio e Spirito Santo </w:t>
      </w:r>
    </w:p>
    <w:p w:rsidR="00FB3131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386A5F">
        <w:rPr>
          <w:rFonts w:ascii="Georgia" w:hAnsi="Georgia"/>
        </w:rPr>
        <w:t>discenda su di voi e con voi rimanga sempre.</w:t>
      </w:r>
    </w:p>
    <w:p w:rsidR="00386A5F" w:rsidRPr="00386A5F" w:rsidRDefault="00386A5F" w:rsidP="00FB31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Amen.</w:t>
      </w:r>
    </w:p>
    <w:p w:rsidR="006631EE" w:rsidRPr="00386A5F" w:rsidRDefault="006631EE" w:rsidP="006631EE">
      <w:pPr>
        <w:pStyle w:val="Paragrafoelenco"/>
        <w:rPr>
          <w:rFonts w:ascii="Georgia" w:hAnsi="Georgia"/>
        </w:rPr>
      </w:pPr>
    </w:p>
    <w:p w:rsidR="006631EE" w:rsidRPr="000C2D98" w:rsidRDefault="006631EE" w:rsidP="007C28E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0C2D98">
        <w:rPr>
          <w:rFonts w:ascii="Georgia" w:hAnsi="Georgia"/>
          <w:i/>
          <w:sz w:val="24"/>
          <w:szCs w:val="24"/>
        </w:rPr>
        <w:t>Saluto alla Vergine Maria</w:t>
      </w:r>
    </w:p>
    <w:p w:rsidR="00FB3131" w:rsidRDefault="00FB3131" w:rsidP="00FB313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B3131" w:rsidRPr="00386A5F" w:rsidRDefault="00FB3131" w:rsidP="00FB3131">
      <w:pPr>
        <w:spacing w:after="0" w:line="240" w:lineRule="auto"/>
        <w:jc w:val="both"/>
        <w:rPr>
          <w:rFonts w:ascii="Georgia" w:hAnsi="Georgia"/>
        </w:rPr>
      </w:pPr>
      <w:r w:rsidRPr="00386A5F">
        <w:rPr>
          <w:rFonts w:ascii="Georgia" w:hAnsi="Georgia"/>
        </w:rPr>
        <w:t xml:space="preserve">Eventualmente il canto di saluto alla Vergine Maria può essere rimandato al termine </w:t>
      </w:r>
      <w:r w:rsidR="00386A5F">
        <w:rPr>
          <w:rFonts w:ascii="Georgia" w:hAnsi="Georgia"/>
        </w:rPr>
        <w:t>dei lavori assembleari</w:t>
      </w:r>
      <w:r w:rsidRPr="00386A5F">
        <w:rPr>
          <w:rFonts w:ascii="Georgia" w:hAnsi="Georgia"/>
        </w:rPr>
        <w:t>.</w:t>
      </w:r>
      <w:bookmarkStart w:id="0" w:name="_GoBack"/>
      <w:bookmarkEnd w:id="0"/>
    </w:p>
    <w:p w:rsidR="002D5BDF" w:rsidRPr="00386A5F" w:rsidRDefault="002D5BDF" w:rsidP="009A18D0">
      <w:pPr>
        <w:spacing w:after="0" w:line="240" w:lineRule="auto"/>
        <w:jc w:val="both"/>
        <w:rPr>
          <w:rFonts w:ascii="Georgia" w:hAnsi="Georgia"/>
        </w:rPr>
      </w:pPr>
    </w:p>
    <w:p w:rsidR="00D917C4" w:rsidRPr="009A18D0" w:rsidRDefault="00D917C4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18D0" w:rsidRDefault="009A18D0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18D0" w:rsidRPr="009A18D0" w:rsidRDefault="009A18D0" w:rsidP="009A18D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9A18D0" w:rsidRPr="009A1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26" w:rsidRDefault="00464B26" w:rsidP="007C28EB">
      <w:pPr>
        <w:spacing w:after="0" w:line="240" w:lineRule="auto"/>
      </w:pPr>
      <w:r>
        <w:separator/>
      </w:r>
    </w:p>
  </w:endnote>
  <w:endnote w:type="continuationSeparator" w:id="0">
    <w:p w:rsidR="00464B26" w:rsidRDefault="00464B26" w:rsidP="007C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26" w:rsidRDefault="00464B26" w:rsidP="007C28EB">
      <w:pPr>
        <w:spacing w:after="0" w:line="240" w:lineRule="auto"/>
      </w:pPr>
      <w:r>
        <w:separator/>
      </w:r>
    </w:p>
  </w:footnote>
  <w:footnote w:type="continuationSeparator" w:id="0">
    <w:p w:rsidR="00464B26" w:rsidRDefault="00464B26" w:rsidP="007C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C92"/>
    <w:multiLevelType w:val="hybridMultilevel"/>
    <w:tmpl w:val="5F024B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F5975"/>
    <w:multiLevelType w:val="hybridMultilevel"/>
    <w:tmpl w:val="9B8852AC"/>
    <w:lvl w:ilvl="0" w:tplc="4D46DFE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DF7"/>
    <w:multiLevelType w:val="hybridMultilevel"/>
    <w:tmpl w:val="798A2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797B"/>
    <w:multiLevelType w:val="hybridMultilevel"/>
    <w:tmpl w:val="B4C6C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32FC5"/>
    <w:multiLevelType w:val="hybridMultilevel"/>
    <w:tmpl w:val="AC142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D6CC5"/>
    <w:multiLevelType w:val="hybridMultilevel"/>
    <w:tmpl w:val="28E2BA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27128"/>
    <w:multiLevelType w:val="hybridMultilevel"/>
    <w:tmpl w:val="9A067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0"/>
    <w:rsid w:val="000C2D98"/>
    <w:rsid w:val="00115DBC"/>
    <w:rsid w:val="002D5BDF"/>
    <w:rsid w:val="00315063"/>
    <w:rsid w:val="00386A5F"/>
    <w:rsid w:val="00404228"/>
    <w:rsid w:val="00464B26"/>
    <w:rsid w:val="00510E05"/>
    <w:rsid w:val="00584A6F"/>
    <w:rsid w:val="00610BAD"/>
    <w:rsid w:val="006631EE"/>
    <w:rsid w:val="006868BF"/>
    <w:rsid w:val="007770E5"/>
    <w:rsid w:val="007C28EB"/>
    <w:rsid w:val="009A18D0"/>
    <w:rsid w:val="009C5499"/>
    <w:rsid w:val="00AA70DC"/>
    <w:rsid w:val="00C6293D"/>
    <w:rsid w:val="00D917C4"/>
    <w:rsid w:val="00E2502F"/>
    <w:rsid w:val="00E56E5D"/>
    <w:rsid w:val="00FB3131"/>
    <w:rsid w:val="00F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CC01"/>
  <w15:docId w15:val="{5280CC93-7975-4650-BCA7-A90DA915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8D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28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28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28EB"/>
    <w:rPr>
      <w:vertAlign w:val="superscript"/>
    </w:rPr>
  </w:style>
  <w:style w:type="character" w:customStyle="1" w:styleId="text">
    <w:name w:val="text"/>
    <w:basedOn w:val="Carpredefinitoparagrafo"/>
    <w:rsid w:val="0058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88AB-F3F0-4DA7-82EA-25D41DCD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1783</Words>
  <Characters>9664</Characters>
  <Application>Microsoft Office Word</Application>
  <DocSecurity>0</DocSecurity>
  <Lines>117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Giovanni Lesa</cp:lastModifiedBy>
  <cp:revision>5</cp:revision>
  <dcterms:created xsi:type="dcterms:W3CDTF">2022-08-25T05:31:00Z</dcterms:created>
  <dcterms:modified xsi:type="dcterms:W3CDTF">2022-09-08T06:58:00Z</dcterms:modified>
</cp:coreProperties>
</file>